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EF44" w14:textId="77777777" w:rsidR="0016404B" w:rsidRPr="00292D7C" w:rsidRDefault="0016404B" w:rsidP="0016404B">
      <w:pPr>
        <w:pStyle w:val="Standard"/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SCENARIUSZ</w:t>
      </w:r>
      <w:r w:rsidRPr="00292D7C">
        <w:rPr>
          <w:b/>
          <w:bCs/>
          <w:sz w:val="32"/>
          <w:szCs w:val="40"/>
        </w:rPr>
        <w:t xml:space="preserve"> LEKCJI</w:t>
      </w:r>
    </w:p>
    <w:p w14:paraId="7376D73F" w14:textId="77777777" w:rsidR="0016404B" w:rsidRDefault="0016404B" w:rsidP="00301941">
      <w:pPr>
        <w:pStyle w:val="Standard"/>
        <w:rPr>
          <w:b/>
          <w:bCs/>
          <w:sz w:val="28"/>
          <w:szCs w:val="28"/>
        </w:rPr>
      </w:pPr>
    </w:p>
    <w:p w14:paraId="312C7A08" w14:textId="77777777" w:rsidR="0016404B" w:rsidRDefault="0016404B" w:rsidP="0016404B">
      <w:pPr>
        <w:pStyle w:val="Standard"/>
        <w:jc w:val="center"/>
        <w:rPr>
          <w:b/>
          <w:bCs/>
          <w:sz w:val="28"/>
          <w:szCs w:val="28"/>
        </w:rPr>
      </w:pPr>
    </w:p>
    <w:p w14:paraId="12525F59" w14:textId="7B98EF0D" w:rsidR="0016404B" w:rsidRDefault="0016404B" w:rsidP="00C0229D">
      <w:pPr>
        <w:pStyle w:val="Standard"/>
        <w:jc w:val="right"/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>
        <w:rPr>
          <w:b/>
          <w:bCs/>
          <w:szCs w:val="28"/>
        </w:rPr>
        <w:t>Data:</w:t>
      </w:r>
      <w:r>
        <w:rPr>
          <w:szCs w:val="28"/>
        </w:rPr>
        <w:t xml:space="preserve"> </w:t>
      </w:r>
      <w:r w:rsidR="00CA3D9D">
        <w:rPr>
          <w:szCs w:val="28"/>
        </w:rPr>
        <w:t>10.11</w:t>
      </w:r>
      <w:r>
        <w:rPr>
          <w:szCs w:val="28"/>
        </w:rPr>
        <w:t>.20</w:t>
      </w:r>
      <w:r w:rsidR="00917769">
        <w:rPr>
          <w:szCs w:val="28"/>
        </w:rPr>
        <w:t>21</w:t>
      </w:r>
      <w:r>
        <w:rPr>
          <w:szCs w:val="28"/>
        </w:rPr>
        <w:t xml:space="preserve"> r.</w:t>
      </w:r>
    </w:p>
    <w:p w14:paraId="7D209605" w14:textId="41B5228F" w:rsidR="0016404B" w:rsidRDefault="00D416B7" w:rsidP="0016404B">
      <w:pPr>
        <w:pStyle w:val="Standard"/>
        <w:numPr>
          <w:ilvl w:val="0"/>
          <w:numId w:val="1"/>
        </w:numPr>
      </w:pPr>
      <w:r>
        <w:rPr>
          <w:b/>
          <w:bCs/>
        </w:rPr>
        <w:t>Klasa</w:t>
      </w:r>
      <w:r>
        <w:t xml:space="preserve">: </w:t>
      </w:r>
      <w:r w:rsidR="00CA3D9D">
        <w:t>4</w:t>
      </w:r>
      <w:r w:rsidR="007D521D">
        <w:t>TI</w:t>
      </w:r>
    </w:p>
    <w:p w14:paraId="662842F6" w14:textId="5DAE6158" w:rsidR="0016404B" w:rsidRDefault="0016404B" w:rsidP="0016404B">
      <w:pPr>
        <w:pStyle w:val="Standard"/>
        <w:numPr>
          <w:ilvl w:val="0"/>
          <w:numId w:val="1"/>
        </w:numPr>
      </w:pPr>
      <w:r>
        <w:rPr>
          <w:b/>
          <w:bCs/>
        </w:rPr>
        <w:t xml:space="preserve">Ilość uczniów w </w:t>
      </w:r>
      <w:r w:rsidR="00917769">
        <w:rPr>
          <w:b/>
          <w:bCs/>
        </w:rPr>
        <w:t>grupie</w:t>
      </w:r>
      <w:r>
        <w:t xml:space="preserve">: </w:t>
      </w:r>
      <w:r w:rsidR="00CA3D9D">
        <w:t>19</w:t>
      </w:r>
      <w:r>
        <w:t xml:space="preserve">      </w:t>
      </w:r>
    </w:p>
    <w:p w14:paraId="319DCF07" w14:textId="7C501B6D" w:rsidR="0016404B" w:rsidRDefault="0016404B" w:rsidP="0016404B">
      <w:pPr>
        <w:pStyle w:val="Standard"/>
        <w:numPr>
          <w:ilvl w:val="0"/>
          <w:numId w:val="1"/>
        </w:numPr>
      </w:pPr>
      <w:r>
        <w:rPr>
          <w:b/>
          <w:bCs/>
        </w:rPr>
        <w:t>Ilość godzin tygodniowo</w:t>
      </w:r>
      <w:r>
        <w:t xml:space="preserve">: </w:t>
      </w:r>
      <w:r w:rsidR="00CA3D9D">
        <w:t>6</w:t>
      </w:r>
    </w:p>
    <w:p w14:paraId="0E1C1C75" w14:textId="77777777" w:rsidR="0016404B" w:rsidRDefault="0016404B" w:rsidP="0016404B">
      <w:pPr>
        <w:pStyle w:val="Standard"/>
        <w:numPr>
          <w:ilvl w:val="0"/>
          <w:numId w:val="1"/>
        </w:numPr>
      </w:pPr>
      <w:r>
        <w:rPr>
          <w:b/>
          <w:bCs/>
        </w:rPr>
        <w:t>Czas trwania</w:t>
      </w:r>
      <w:r>
        <w:t>: 45 min</w:t>
      </w:r>
    </w:p>
    <w:p w14:paraId="2FDAD962" w14:textId="33E46559" w:rsidR="007D521D" w:rsidRPr="007D521D" w:rsidRDefault="0016404B" w:rsidP="007D521D">
      <w:pPr>
        <w:pStyle w:val="Akapitzlist"/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b/>
          <w:bCs/>
        </w:rPr>
      </w:pPr>
      <w:r w:rsidRPr="007D521D">
        <w:rPr>
          <w:b/>
          <w:bCs/>
        </w:rPr>
        <w:t xml:space="preserve">Temat </w:t>
      </w:r>
      <w:r w:rsidR="00D416B7" w:rsidRPr="007D521D">
        <w:rPr>
          <w:b/>
          <w:bCs/>
        </w:rPr>
        <w:t>lekcji</w:t>
      </w:r>
      <w:r w:rsidR="007D521D" w:rsidRPr="007D521D">
        <w:rPr>
          <w:b/>
          <w:bCs/>
        </w:rPr>
        <w:t xml:space="preserve">: </w:t>
      </w:r>
      <w:r w:rsidR="00CA3D9D">
        <w:rPr>
          <w:b/>
          <w:bCs/>
          <w:i/>
          <w:iCs/>
          <w:sz w:val="28"/>
          <w:szCs w:val="26"/>
        </w:rPr>
        <w:t>Najdziwniejsze zawody świata.</w:t>
      </w:r>
      <w:r w:rsidR="007D521D" w:rsidRPr="00E8265F">
        <w:rPr>
          <w:b/>
          <w:bCs/>
          <w:i/>
          <w:iCs/>
          <w:sz w:val="28"/>
          <w:szCs w:val="26"/>
        </w:rPr>
        <w:t xml:space="preserve"> – </w:t>
      </w:r>
      <w:proofErr w:type="spellStart"/>
      <w:r w:rsidR="007D521D" w:rsidRPr="00E8265F">
        <w:rPr>
          <w:b/>
          <w:bCs/>
          <w:i/>
          <w:iCs/>
          <w:sz w:val="28"/>
          <w:szCs w:val="26"/>
        </w:rPr>
        <w:t>WebQuest</w:t>
      </w:r>
      <w:proofErr w:type="spellEnd"/>
      <w:r w:rsidR="007D521D" w:rsidRPr="007D521D">
        <w:rPr>
          <w:b/>
          <w:bCs/>
        </w:rPr>
        <w:t xml:space="preserve">.  </w:t>
      </w:r>
      <w:r w:rsidR="007D521D" w:rsidRPr="002161F6">
        <w:rPr>
          <w:b/>
          <w:bCs/>
        </w:rPr>
        <w:t>Lekcja z użyciem narzędzi TIK.</w:t>
      </w:r>
      <w:r w:rsidR="00154B15" w:rsidRPr="007D521D">
        <w:rPr>
          <w:rFonts w:cs="Times New Roman"/>
          <w:b/>
          <w:bCs/>
        </w:rPr>
        <w:t xml:space="preserve">   </w:t>
      </w:r>
      <w:r w:rsidR="00376E93" w:rsidRPr="007D521D">
        <w:rPr>
          <w:rFonts w:cs="Times New Roman"/>
          <w:b/>
          <w:bCs/>
        </w:rPr>
        <w:t xml:space="preserve">           </w:t>
      </w:r>
    </w:p>
    <w:p w14:paraId="1833645C" w14:textId="797D3659" w:rsidR="00E8265F" w:rsidRPr="00626B04" w:rsidRDefault="00154B15" w:rsidP="00E8265F">
      <w:pPr>
        <w:pStyle w:val="NormalnyWeb"/>
        <w:numPr>
          <w:ilvl w:val="0"/>
          <w:numId w:val="1"/>
        </w:numPr>
        <w:shd w:val="clear" w:color="auto" w:fill="FFFFFF"/>
      </w:pPr>
      <w:r w:rsidRPr="00626B04">
        <w:rPr>
          <w:b/>
          <w:bCs/>
        </w:rPr>
        <w:t>Podstawa programowa</w:t>
      </w:r>
      <w:r w:rsidRPr="00626B04">
        <w:t xml:space="preserve">: </w:t>
      </w:r>
      <w:r w:rsidR="007D521D" w:rsidRPr="00626B04">
        <w:t xml:space="preserve">kształcenie umiejętności korzystania z zasobów Internetu (zwracając uwagę̨ na krytyczne analizowanie informacji </w:t>
      </w:r>
      <w:r w:rsidR="004F7AD2" w:rsidRPr="00626B04">
        <w:t>i odpowiednie</w:t>
      </w:r>
      <w:r w:rsidR="007D521D" w:rsidRPr="00626B04">
        <w:t xml:space="preserve"> selekcjonowanie treści zamieszczonych w sieci), umiejętność́ dokonywania samooceny, rozwijanie osobistych </w:t>
      </w:r>
      <w:r w:rsidR="007D521D" w:rsidRPr="00626B04">
        <w:rPr>
          <w:b/>
          <w:bCs/>
        </w:rPr>
        <w:t>z</w:t>
      </w:r>
      <w:r w:rsidR="007D521D" w:rsidRPr="00626B04">
        <w:t>ainteresowań́ ucznia</w:t>
      </w:r>
      <w:r w:rsidR="007D521D" w:rsidRPr="00626B04">
        <w:rPr>
          <w:b/>
          <w:bCs/>
        </w:rPr>
        <w:t xml:space="preserve"> </w:t>
      </w:r>
      <w:r w:rsidR="007D521D" w:rsidRPr="00626B04">
        <w:t xml:space="preserve">i integrowanie wiedzy przedmiotowej z rożnych </w:t>
      </w:r>
      <w:r w:rsidR="00626B04" w:rsidRPr="00626B04">
        <w:t>dyscyplin, uc</w:t>
      </w:r>
      <w:r w:rsidR="00E8265F">
        <w:t>z</w:t>
      </w:r>
      <w:r w:rsidR="00626B04" w:rsidRPr="00626B04">
        <w:t xml:space="preserve">eń </w:t>
      </w:r>
      <w:r w:rsidR="00E8265F" w:rsidRPr="00626B04">
        <w:t>wyraża</w:t>
      </w:r>
      <w:r w:rsidR="00626B04" w:rsidRPr="00626B04">
        <w:t xml:space="preserve"> swoje opinie i uzasadnia je, </w:t>
      </w:r>
      <w:r w:rsidR="00E8265F">
        <w:t xml:space="preserve">uczeń </w:t>
      </w:r>
      <w:r w:rsidR="00E8265F" w:rsidRPr="00E8265F">
        <w:rPr>
          <w:rFonts w:ascii="TimesNewRomanPSMT" w:hAnsi="TimesNewRomanPSMT"/>
        </w:rPr>
        <w:t xml:space="preserve">przekazuje w języku angielskim informacje zawarte w materiałach </w:t>
      </w:r>
      <w:r w:rsidR="004F7AD2" w:rsidRPr="00E8265F">
        <w:rPr>
          <w:rFonts w:ascii="TimesNewRomanPSMT" w:hAnsi="TimesNewRomanPSMT"/>
        </w:rPr>
        <w:t>wizualnych</w:t>
      </w:r>
      <w:r w:rsidR="004F7AD2">
        <w:rPr>
          <w:rFonts w:ascii="TimesNewRomanPSMT" w:hAnsi="TimesNewRomanPSMT"/>
        </w:rPr>
        <w:t xml:space="preserve">, </w:t>
      </w:r>
      <w:r w:rsidR="004F7AD2">
        <w:t>uczeń</w:t>
      </w:r>
      <w:r w:rsidR="00E8265F" w:rsidRPr="00E8265F">
        <w:rPr>
          <w:rFonts w:ascii="TimesNewRomanPSMT" w:hAnsi="TimesNewRomanPSMT"/>
        </w:rPr>
        <w:t xml:space="preserve"> współdziała w grupie</w:t>
      </w:r>
      <w:r w:rsidR="00E8265F">
        <w:t>.</w:t>
      </w:r>
    </w:p>
    <w:p w14:paraId="4B0023E5" w14:textId="19FE4D82" w:rsidR="0016404B" w:rsidRPr="009B2457" w:rsidRDefault="0016404B" w:rsidP="007D521D">
      <w:pPr>
        <w:pStyle w:val="Akapitzlist"/>
        <w:numPr>
          <w:ilvl w:val="0"/>
          <w:numId w:val="1"/>
        </w:numPr>
      </w:pPr>
      <w:r w:rsidRPr="007D521D">
        <w:rPr>
          <w:b/>
          <w:bCs/>
        </w:rPr>
        <w:t>Dotychczasowa wiedza i umiejętności uczniów:</w:t>
      </w:r>
    </w:p>
    <w:p w14:paraId="5F6DE926" w14:textId="45BDEEF0" w:rsidR="0016404B" w:rsidRDefault="0016404B" w:rsidP="0016404B">
      <w:pPr>
        <w:pStyle w:val="Standard"/>
        <w:numPr>
          <w:ilvl w:val="0"/>
          <w:numId w:val="2"/>
        </w:numPr>
        <w:jc w:val="both"/>
      </w:pPr>
      <w:r>
        <w:rPr>
          <w:b/>
          <w:bCs/>
        </w:rPr>
        <w:t xml:space="preserve">uczniowie </w:t>
      </w:r>
      <w:r w:rsidR="00A47100">
        <w:rPr>
          <w:b/>
          <w:bCs/>
        </w:rPr>
        <w:t>znają:</w:t>
      </w:r>
      <w:r>
        <w:t xml:space="preserve"> </w:t>
      </w:r>
    </w:p>
    <w:p w14:paraId="49FA3ABB" w14:textId="77777777" w:rsidR="00CA3D9D" w:rsidRDefault="0016404B" w:rsidP="009202DF">
      <w:pPr>
        <w:spacing w:before="60" w:after="60"/>
        <w:rPr>
          <w:rFonts w:cs="Times New Roman"/>
        </w:rPr>
      </w:pPr>
      <w:r>
        <w:rPr>
          <w:b/>
          <w:bCs/>
        </w:rPr>
        <w:t xml:space="preserve">       </w:t>
      </w:r>
      <w:r w:rsidR="009202DF">
        <w:rPr>
          <w:b/>
          <w:bCs/>
        </w:rPr>
        <w:t xml:space="preserve">             </w:t>
      </w:r>
      <w:r>
        <w:rPr>
          <w:b/>
          <w:bCs/>
        </w:rPr>
        <w:t xml:space="preserve">   </w:t>
      </w:r>
      <w:r>
        <w:t xml:space="preserve">- </w:t>
      </w:r>
      <w:r w:rsidR="00664AED">
        <w:t xml:space="preserve">dość bogate </w:t>
      </w:r>
      <w:r w:rsidR="009202DF">
        <w:t>s</w:t>
      </w:r>
      <w:r w:rsidR="00347D98">
        <w:t xml:space="preserve">łownictwo </w:t>
      </w:r>
      <w:r w:rsidR="00664AED">
        <w:rPr>
          <w:rFonts w:cs="Times New Roman"/>
        </w:rPr>
        <w:t xml:space="preserve">w zakresie: </w:t>
      </w:r>
      <w:r w:rsidR="00CA3D9D">
        <w:rPr>
          <w:rFonts w:cs="Times New Roman"/>
        </w:rPr>
        <w:t xml:space="preserve">zawody i związane z nim czynności i obowiązki, miejsce </w:t>
      </w:r>
    </w:p>
    <w:p w14:paraId="1696324C" w14:textId="2B4A9951" w:rsidR="0016404B" w:rsidRPr="009202DF" w:rsidRDefault="00CA3D9D" w:rsidP="009202DF">
      <w:pPr>
        <w:spacing w:before="60" w:after="60"/>
        <w:rPr>
          <w:rFonts w:ascii="Arial" w:hAnsi="Arial" w:cs="Arial"/>
          <w:sz w:val="16"/>
          <w:szCs w:val="16"/>
        </w:rPr>
      </w:pPr>
      <w:r>
        <w:rPr>
          <w:rFonts w:cs="Times New Roman"/>
        </w:rPr>
        <w:t xml:space="preserve">                        pracy, wybór zawodu, warunki pracy i zatrudnienia</w:t>
      </w:r>
    </w:p>
    <w:p w14:paraId="1B1438C5" w14:textId="58584F91" w:rsidR="0016404B" w:rsidRDefault="0016404B" w:rsidP="0016404B">
      <w:pPr>
        <w:pStyle w:val="Standard"/>
        <w:ind w:left="705"/>
        <w:jc w:val="both"/>
      </w:pPr>
      <w:r>
        <w:t xml:space="preserve">       </w:t>
      </w:r>
      <w:r w:rsidR="00875904">
        <w:t xml:space="preserve"> </w:t>
      </w:r>
      <w:r>
        <w:t xml:space="preserve">   - </w:t>
      </w:r>
      <w:r w:rsidR="004F7AD2">
        <w:t>dość bogaty zasób środków językowych i związków frazeologicznych</w:t>
      </w:r>
    </w:p>
    <w:p w14:paraId="71D2A904" w14:textId="1CED7350" w:rsidR="00B914AC" w:rsidRPr="00875904" w:rsidRDefault="00B914AC" w:rsidP="00875904">
      <w:pPr>
        <w:spacing w:before="60" w:after="60"/>
        <w:rPr>
          <w:rFonts w:cs="Times New Roman"/>
          <w:i/>
          <w:iCs/>
        </w:rPr>
      </w:pPr>
      <w:r w:rsidRPr="00875904">
        <w:rPr>
          <w:rFonts w:cs="Times New Roman"/>
        </w:rPr>
        <w:t xml:space="preserve">      </w:t>
      </w:r>
      <w:r w:rsidR="00875904" w:rsidRPr="00875904">
        <w:rPr>
          <w:rFonts w:cs="Times New Roman"/>
        </w:rPr>
        <w:t xml:space="preserve">             </w:t>
      </w:r>
      <w:r w:rsidRPr="00875904">
        <w:rPr>
          <w:rFonts w:cs="Times New Roman"/>
        </w:rPr>
        <w:t xml:space="preserve">    - </w:t>
      </w:r>
      <w:r w:rsidR="00042440">
        <w:rPr>
          <w:rFonts w:cs="Times New Roman"/>
        </w:rPr>
        <w:t>strategie komunikacyjne</w:t>
      </w:r>
    </w:p>
    <w:p w14:paraId="39AAFB49" w14:textId="77777777" w:rsidR="0016404B" w:rsidRDefault="0016404B" w:rsidP="0016404B">
      <w:pPr>
        <w:pStyle w:val="Standard"/>
        <w:ind w:left="345"/>
        <w:jc w:val="both"/>
      </w:pPr>
      <w:r>
        <w:t xml:space="preserve">   </w:t>
      </w:r>
      <w:r w:rsidRPr="004858D4">
        <w:t xml:space="preserve"> </w:t>
      </w:r>
      <w:r w:rsidRPr="009B2457">
        <w:rPr>
          <w:bCs/>
        </w:rPr>
        <w:t>b</w:t>
      </w:r>
      <w:r>
        <w:rPr>
          <w:b/>
          <w:bCs/>
        </w:rPr>
        <w:t>) uczniowie potrafią</w:t>
      </w:r>
      <w:r>
        <w:t>:</w:t>
      </w:r>
    </w:p>
    <w:p w14:paraId="6F76EAAC" w14:textId="734E0446" w:rsidR="0016404B" w:rsidRPr="004858D4" w:rsidRDefault="0016404B" w:rsidP="00960664">
      <w:pPr>
        <w:pStyle w:val="Standard"/>
        <w:ind w:left="345"/>
        <w:jc w:val="both"/>
      </w:pPr>
      <w:r>
        <w:t xml:space="preserve">                - </w:t>
      </w:r>
      <w:r w:rsidR="00B32F5D">
        <w:rPr>
          <w:szCs w:val="20"/>
          <w:lang w:eastAsia="en-US"/>
        </w:rPr>
        <w:t>przekazać informację podaną przez inną osobę</w:t>
      </w:r>
    </w:p>
    <w:p w14:paraId="4015A971" w14:textId="595FCCA7" w:rsidR="0016404B" w:rsidRDefault="00125F35" w:rsidP="00E97C82">
      <w:pPr>
        <w:widowControl/>
        <w:suppressAutoHyphens w:val="0"/>
        <w:autoSpaceDN/>
        <w:contextualSpacing/>
        <w:jc w:val="both"/>
        <w:textAlignment w:val="auto"/>
        <w:rPr>
          <w:szCs w:val="20"/>
          <w:lang w:eastAsia="en-US"/>
        </w:rPr>
      </w:pPr>
      <w:r>
        <w:rPr>
          <w:iCs/>
        </w:rPr>
        <w:t xml:space="preserve">                      -</w:t>
      </w:r>
      <w:r w:rsidRPr="00125F35">
        <w:rPr>
          <w:iCs/>
        </w:rPr>
        <w:t xml:space="preserve"> </w:t>
      </w:r>
      <w:r w:rsidR="00E97C82">
        <w:rPr>
          <w:szCs w:val="20"/>
          <w:lang w:eastAsia="en-US"/>
        </w:rPr>
        <w:t>uczestniczyć w rozmowie i reagować w nietypowych sytuacjach</w:t>
      </w:r>
    </w:p>
    <w:p w14:paraId="1DA8A710" w14:textId="2D097F88" w:rsidR="00875904" w:rsidRDefault="00875904" w:rsidP="00E97C82">
      <w:pPr>
        <w:spacing w:before="60" w:after="60"/>
        <w:contextualSpacing/>
        <w:jc w:val="both"/>
        <w:rPr>
          <w:rFonts w:cs="Times New Roman"/>
        </w:rPr>
      </w:pPr>
      <w:r>
        <w:rPr>
          <w:szCs w:val="20"/>
          <w:lang w:eastAsia="en-US"/>
        </w:rPr>
        <w:t xml:space="preserve">                      </w:t>
      </w:r>
      <w:r w:rsidRPr="00875904">
        <w:rPr>
          <w:rFonts w:cs="Times New Roman"/>
          <w:lang w:eastAsia="en-US"/>
        </w:rPr>
        <w:t xml:space="preserve">-  </w:t>
      </w:r>
      <w:r w:rsidR="00B76BB9">
        <w:rPr>
          <w:rFonts w:cs="Times New Roman"/>
        </w:rPr>
        <w:t xml:space="preserve">wyrazić własną </w:t>
      </w:r>
      <w:r w:rsidR="00E97C82">
        <w:rPr>
          <w:rFonts w:cs="Times New Roman"/>
        </w:rPr>
        <w:t>opinię</w:t>
      </w:r>
      <w:r w:rsidR="00042440">
        <w:rPr>
          <w:rFonts w:cs="Times New Roman"/>
        </w:rPr>
        <w:t xml:space="preserve"> i uzasadnić ją</w:t>
      </w:r>
    </w:p>
    <w:p w14:paraId="3DE86A25" w14:textId="272E1A4D" w:rsidR="00E97C82" w:rsidRPr="00875904" w:rsidRDefault="00E97C82" w:rsidP="00E97C82">
      <w:pPr>
        <w:spacing w:before="60" w:after="6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            - opisać miejsce,</w:t>
      </w:r>
      <w:r w:rsidR="002161F6">
        <w:rPr>
          <w:rFonts w:cs="Times New Roman"/>
        </w:rPr>
        <w:t xml:space="preserve"> zjawiska</w:t>
      </w:r>
      <w:r w:rsidR="00BE31EF">
        <w:rPr>
          <w:rFonts w:cs="Times New Roman"/>
        </w:rPr>
        <w:t>, czynności,</w:t>
      </w:r>
      <w:r>
        <w:rPr>
          <w:rFonts w:cs="Times New Roman"/>
        </w:rPr>
        <w:t xml:space="preserve"> samopoczucie</w:t>
      </w:r>
    </w:p>
    <w:p w14:paraId="1A122FB1" w14:textId="78931332" w:rsidR="0016404B" w:rsidRDefault="007D521D" w:rsidP="0016404B">
      <w:pPr>
        <w:pStyle w:val="Standard"/>
        <w:ind w:left="360"/>
        <w:rPr>
          <w:b/>
          <w:bCs/>
        </w:rPr>
      </w:pPr>
      <w:r w:rsidRPr="004A4195">
        <w:rPr>
          <w:b/>
        </w:rPr>
        <w:t>8</w:t>
      </w:r>
      <w:r w:rsidR="0016404B">
        <w:rPr>
          <w:bCs/>
        </w:rPr>
        <w:t xml:space="preserve">. </w:t>
      </w:r>
      <w:r w:rsidR="0016404B">
        <w:rPr>
          <w:b/>
          <w:bCs/>
        </w:rPr>
        <w:t xml:space="preserve">Cele językowe lekcji: </w:t>
      </w:r>
    </w:p>
    <w:p w14:paraId="05D650D1" w14:textId="2EB3CF72" w:rsidR="00960664" w:rsidRPr="00960664" w:rsidRDefault="0016404B" w:rsidP="00960664">
      <w:pPr>
        <w:widowControl/>
        <w:suppressAutoHyphens w:val="0"/>
        <w:autoSpaceDN/>
        <w:spacing w:before="60" w:after="60"/>
        <w:ind w:left="312"/>
        <w:textAlignment w:val="auto"/>
        <w:rPr>
          <w:rFonts w:cs="Times New Roman"/>
        </w:rPr>
      </w:pPr>
      <w:r>
        <w:rPr>
          <w:b/>
          <w:bCs/>
        </w:rPr>
        <w:t xml:space="preserve">            </w:t>
      </w:r>
      <w:r w:rsidRPr="00292D7C">
        <w:rPr>
          <w:bCs/>
        </w:rPr>
        <w:t>a)</w:t>
      </w:r>
      <w:r>
        <w:rPr>
          <w:b/>
          <w:bCs/>
        </w:rPr>
        <w:t xml:space="preserve"> </w:t>
      </w:r>
      <w:r w:rsidR="00042440" w:rsidRPr="00042440">
        <w:t>rozwijanie</w:t>
      </w:r>
      <w:r w:rsidR="00042440">
        <w:rPr>
          <w:b/>
          <w:bCs/>
        </w:rPr>
        <w:t xml:space="preserve"> </w:t>
      </w:r>
      <w:r w:rsidR="00042440">
        <w:rPr>
          <w:rFonts w:cs="Times New Roman"/>
        </w:rPr>
        <w:t>umiejętności posługiwania się</w:t>
      </w:r>
      <w:r w:rsidR="004F7AD2">
        <w:rPr>
          <w:rFonts w:cs="Times New Roman"/>
        </w:rPr>
        <w:t xml:space="preserve"> urządzeniami ICT</w:t>
      </w:r>
    </w:p>
    <w:p w14:paraId="1891196E" w14:textId="42FFEBDB" w:rsidR="00960664" w:rsidRPr="00960664" w:rsidRDefault="00347D98" w:rsidP="00960664">
      <w:pPr>
        <w:widowControl/>
        <w:suppressAutoHyphens w:val="0"/>
        <w:autoSpaceDN/>
        <w:spacing w:before="60" w:after="60"/>
        <w:ind w:left="312"/>
        <w:textAlignment w:val="auto"/>
        <w:rPr>
          <w:rFonts w:cs="Times New Roman"/>
          <w:color w:val="000000"/>
          <w:shd w:val="clear" w:color="auto" w:fill="FFFFFF"/>
        </w:rPr>
      </w:pPr>
      <w:r w:rsidRPr="00960664">
        <w:rPr>
          <w:rFonts w:cs="Times New Roman"/>
        </w:rPr>
        <w:t xml:space="preserve">       </w:t>
      </w:r>
      <w:r w:rsidR="0016404B" w:rsidRPr="00960664">
        <w:rPr>
          <w:rFonts w:cs="Times New Roman"/>
          <w:color w:val="000000"/>
          <w:shd w:val="clear" w:color="auto" w:fill="FFFFFF"/>
        </w:rPr>
        <w:t xml:space="preserve">     b) </w:t>
      </w:r>
      <w:r w:rsidR="00042440" w:rsidRPr="00042440">
        <w:t>rozwijanie</w:t>
      </w:r>
      <w:r w:rsidR="00042440">
        <w:rPr>
          <w:b/>
          <w:bCs/>
        </w:rPr>
        <w:t xml:space="preserve"> </w:t>
      </w:r>
      <w:r w:rsidR="00042440">
        <w:rPr>
          <w:rFonts w:cs="Times New Roman"/>
        </w:rPr>
        <w:t xml:space="preserve">umiejętności posługiwania się </w:t>
      </w:r>
      <w:r w:rsidR="004F7AD2">
        <w:rPr>
          <w:rFonts w:cs="Times New Roman"/>
        </w:rPr>
        <w:t>technik</w:t>
      </w:r>
      <w:r w:rsidR="00042440">
        <w:rPr>
          <w:rFonts w:cs="Times New Roman"/>
        </w:rPr>
        <w:t>ami</w:t>
      </w:r>
      <w:r w:rsidR="004F7AD2">
        <w:rPr>
          <w:rFonts w:cs="Times New Roman"/>
        </w:rPr>
        <w:t xml:space="preserve"> wizualizacji i prezentacji</w:t>
      </w:r>
      <w:r w:rsidR="0016404B" w:rsidRPr="00960664">
        <w:rPr>
          <w:rFonts w:cs="Times New Roman"/>
          <w:color w:val="000000"/>
          <w:shd w:val="clear" w:color="auto" w:fill="FFFFFF"/>
        </w:rPr>
        <w:t xml:space="preserve">   </w:t>
      </w:r>
    </w:p>
    <w:p w14:paraId="07FB01C0" w14:textId="608A14A1" w:rsidR="004F7AD2" w:rsidRDefault="00960664" w:rsidP="004F7AD2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hd w:val="clear" w:color="auto" w:fill="FFFFFF"/>
        </w:rPr>
      </w:pPr>
      <w:r w:rsidRPr="00960664">
        <w:rPr>
          <w:rFonts w:cs="Times New Roman"/>
          <w:color w:val="000000"/>
          <w:shd w:val="clear" w:color="auto" w:fill="FFFFFF"/>
        </w:rPr>
        <w:t xml:space="preserve">          </w:t>
      </w:r>
      <w:r w:rsidR="0016404B" w:rsidRPr="00960664">
        <w:rPr>
          <w:rFonts w:cs="Times New Roman"/>
          <w:color w:val="000000"/>
          <w:shd w:val="clear" w:color="auto" w:fill="FFFFFF"/>
        </w:rPr>
        <w:t xml:space="preserve"> </w:t>
      </w:r>
      <w:r w:rsidR="004F7AD2">
        <w:rPr>
          <w:rFonts w:cs="Times New Roman"/>
          <w:color w:val="000000"/>
          <w:shd w:val="clear" w:color="auto" w:fill="FFFFFF"/>
        </w:rPr>
        <w:t xml:space="preserve">     </w:t>
      </w:r>
      <w:r w:rsidR="0016404B" w:rsidRPr="00960664">
        <w:rPr>
          <w:rFonts w:cs="Times New Roman"/>
          <w:color w:val="000000"/>
          <w:shd w:val="clear" w:color="auto" w:fill="FFFFFF"/>
        </w:rPr>
        <w:t xml:space="preserve"> c) </w:t>
      </w:r>
      <w:r w:rsidR="004F7AD2" w:rsidRPr="004F7AD2">
        <w:rPr>
          <w:rFonts w:eastAsia="Times New Roman" w:cs="Times New Roman"/>
          <w:color w:val="000000"/>
          <w:kern w:val="0"/>
          <w:shd w:val="clear" w:color="auto" w:fill="FFFFFF"/>
        </w:rPr>
        <w:t>zachęcanie uczniów do korzystania z Internetu do szukania określonych informacji</w:t>
      </w:r>
    </w:p>
    <w:p w14:paraId="7C315949" w14:textId="77777777" w:rsidR="00E7161F" w:rsidRDefault="000C6A90" w:rsidP="004F7AD2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hd w:val="clear" w:color="auto" w:fill="FFFFFF"/>
        </w:rPr>
      </w:pPr>
      <w:r>
        <w:rPr>
          <w:rFonts w:eastAsia="Times New Roman" w:cs="Times New Roman"/>
          <w:color w:val="000000"/>
          <w:kern w:val="0"/>
          <w:shd w:val="clear" w:color="auto" w:fill="FFFFFF"/>
        </w:rPr>
        <w:lastRenderedPageBreak/>
        <w:t xml:space="preserve">                 d) samodzielne opracowanie scenariusza oraz przygotowanie ustnej prezentacji na podstawie </w:t>
      </w:r>
    </w:p>
    <w:p w14:paraId="2C4640E0" w14:textId="3F772B10" w:rsidR="000C6A90" w:rsidRDefault="00E7161F" w:rsidP="004F7AD2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hd w:val="clear" w:color="auto" w:fill="FFFFFF"/>
        </w:rPr>
      </w:pPr>
      <w:r>
        <w:rPr>
          <w:rFonts w:eastAsia="Times New Roman" w:cs="Times New Roman"/>
          <w:color w:val="000000"/>
          <w:kern w:val="0"/>
          <w:shd w:val="clear" w:color="auto" w:fill="FFFFFF"/>
        </w:rPr>
        <w:t xml:space="preserve">                     </w:t>
      </w:r>
      <w:r w:rsidR="000C6A90">
        <w:rPr>
          <w:rFonts w:eastAsia="Times New Roman" w:cs="Times New Roman"/>
          <w:color w:val="000000"/>
          <w:kern w:val="0"/>
          <w:shd w:val="clear" w:color="auto" w:fill="FFFFFF"/>
        </w:rPr>
        <w:t>prezentowanego materiału</w:t>
      </w:r>
    </w:p>
    <w:p w14:paraId="2FD154C7" w14:textId="358C7CFC" w:rsidR="004F7AD2" w:rsidRPr="004F7AD2" w:rsidRDefault="004F7AD2" w:rsidP="004F7AD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color w:val="000000"/>
          <w:kern w:val="0"/>
          <w:shd w:val="clear" w:color="auto" w:fill="FFFFFF"/>
        </w:rPr>
        <w:t xml:space="preserve">                 </w:t>
      </w:r>
      <w:r w:rsidR="000C6A90">
        <w:rPr>
          <w:rFonts w:eastAsia="Times New Roman" w:cs="Times New Roman"/>
          <w:color w:val="000000"/>
          <w:kern w:val="0"/>
          <w:shd w:val="clear" w:color="auto" w:fill="FFFFFF"/>
        </w:rPr>
        <w:t>e</w:t>
      </w:r>
      <w:r>
        <w:rPr>
          <w:rFonts w:eastAsia="Times New Roman" w:cs="Times New Roman"/>
          <w:color w:val="000000"/>
          <w:kern w:val="0"/>
          <w:shd w:val="clear" w:color="auto" w:fill="FFFFFF"/>
        </w:rPr>
        <w:t xml:space="preserve">) </w:t>
      </w:r>
      <w:r w:rsidRPr="004F7AD2">
        <w:rPr>
          <w:rFonts w:eastAsia="Times New Roman" w:cs="Times New Roman"/>
          <w:color w:val="000000"/>
          <w:kern w:val="0"/>
          <w:shd w:val="clear" w:color="auto" w:fill="FFFFFF"/>
        </w:rPr>
        <w:t>rozwijanie w uczniach postawy ciekawości i otwartości wobec innych kultur</w:t>
      </w:r>
    </w:p>
    <w:p w14:paraId="68ACF1F0" w14:textId="0CAE2F3C" w:rsidR="004F7AD2" w:rsidRPr="004F7AD2" w:rsidRDefault="004F7AD2" w:rsidP="004F7AD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14:paraId="0ED21A75" w14:textId="437EDA0C" w:rsidR="00960664" w:rsidRPr="00960664" w:rsidRDefault="00960664" w:rsidP="00960664">
      <w:pPr>
        <w:widowControl/>
        <w:suppressAutoHyphens w:val="0"/>
        <w:autoSpaceDN/>
        <w:spacing w:before="60" w:after="60"/>
        <w:ind w:left="312"/>
        <w:textAlignment w:val="auto"/>
        <w:rPr>
          <w:rFonts w:cs="Times New Roman"/>
        </w:rPr>
      </w:pPr>
    </w:p>
    <w:p w14:paraId="6736B2B1" w14:textId="49291D1C" w:rsidR="0016404B" w:rsidRPr="00960664" w:rsidRDefault="004A4195" w:rsidP="00960664">
      <w:pPr>
        <w:widowControl/>
        <w:suppressAutoHyphens w:val="0"/>
        <w:autoSpaceDN/>
        <w:spacing w:before="60" w:after="60"/>
        <w:ind w:left="312"/>
        <w:textAlignment w:val="auto"/>
        <w:rPr>
          <w:rFonts w:ascii="Arial" w:hAnsi="Arial" w:cs="Arial"/>
          <w:sz w:val="16"/>
          <w:szCs w:val="16"/>
        </w:rPr>
      </w:pPr>
      <w:r w:rsidRPr="004A4195">
        <w:rPr>
          <w:b/>
          <w:bCs/>
          <w:iCs/>
        </w:rPr>
        <w:t>9</w:t>
      </w:r>
      <w:r w:rsidR="0016404B">
        <w:rPr>
          <w:i/>
          <w:iCs/>
        </w:rPr>
        <w:t xml:space="preserve">.  </w:t>
      </w:r>
      <w:r w:rsidR="0016404B">
        <w:rPr>
          <w:b/>
          <w:bCs/>
          <w:iCs/>
        </w:rPr>
        <w:t>P</w:t>
      </w:r>
      <w:r w:rsidR="0016404B">
        <w:rPr>
          <w:b/>
          <w:bCs/>
        </w:rPr>
        <w:t>o lekcji uczeń powinien:</w:t>
      </w:r>
    </w:p>
    <w:p w14:paraId="387226D7" w14:textId="77777777" w:rsidR="0016404B" w:rsidRDefault="0016404B" w:rsidP="0016404B">
      <w:pPr>
        <w:pStyle w:val="Standard"/>
        <w:rPr>
          <w:b/>
          <w:bCs/>
        </w:rPr>
      </w:pPr>
      <w:r>
        <w:rPr>
          <w:b/>
          <w:bCs/>
        </w:rPr>
        <w:t xml:space="preserve">       a) zapamiętać:</w:t>
      </w:r>
    </w:p>
    <w:p w14:paraId="0E48C739" w14:textId="3E71D850" w:rsidR="0016404B" w:rsidRDefault="0016404B" w:rsidP="0016404B">
      <w:pPr>
        <w:pStyle w:val="Standard"/>
      </w:pPr>
      <w:r>
        <w:rPr>
          <w:b/>
          <w:bCs/>
        </w:rPr>
        <w:t xml:space="preserve">                   -</w:t>
      </w:r>
      <w:r>
        <w:t xml:space="preserve"> </w:t>
      </w:r>
      <w:r w:rsidR="00042440">
        <w:t xml:space="preserve">treści i fakty przedstawione w prezentacjach </w:t>
      </w:r>
    </w:p>
    <w:p w14:paraId="30845246" w14:textId="3EB0D47B" w:rsidR="002161F6" w:rsidRDefault="002161F6" w:rsidP="0016404B">
      <w:pPr>
        <w:pStyle w:val="Standard"/>
      </w:pPr>
      <w:r>
        <w:t xml:space="preserve">                   - różne odmiany języka </w:t>
      </w:r>
      <w:r w:rsidR="00BE31EF">
        <w:t>(dialekty</w:t>
      </w:r>
      <w:r>
        <w:t>, język potoczny, slang)</w:t>
      </w:r>
    </w:p>
    <w:p w14:paraId="190F8344" w14:textId="77777777" w:rsidR="0016404B" w:rsidRDefault="0016404B" w:rsidP="0016404B">
      <w:pPr>
        <w:pStyle w:val="Standard"/>
        <w:rPr>
          <w:b/>
          <w:bCs/>
        </w:rPr>
      </w:pPr>
      <w:r>
        <w:t xml:space="preserve">       </w:t>
      </w:r>
      <w:r>
        <w:rPr>
          <w:b/>
          <w:bCs/>
        </w:rPr>
        <w:t xml:space="preserve">b) rozumieć: </w:t>
      </w:r>
    </w:p>
    <w:p w14:paraId="5603CC75" w14:textId="77777777" w:rsidR="004C3094" w:rsidRDefault="0016404B" w:rsidP="0016404B">
      <w:pPr>
        <w:pStyle w:val="Standard"/>
      </w:pPr>
      <w:r>
        <w:rPr>
          <w:b/>
          <w:bCs/>
        </w:rPr>
        <w:t xml:space="preserve">                  -</w:t>
      </w:r>
      <w:r w:rsidR="00EA74F7">
        <w:rPr>
          <w:b/>
          <w:bCs/>
        </w:rPr>
        <w:t xml:space="preserve"> </w:t>
      </w:r>
      <w:r w:rsidR="00042440">
        <w:t xml:space="preserve">podobieństwa i różnice kulturowe (dotyczące typowych </w:t>
      </w:r>
      <w:proofErr w:type="spellStart"/>
      <w:r w:rsidR="00042440">
        <w:t>zachowań</w:t>
      </w:r>
      <w:proofErr w:type="spellEnd"/>
      <w:r w:rsidR="00042440">
        <w:t xml:space="preserve">, </w:t>
      </w:r>
      <w:r w:rsidR="00E7161F">
        <w:t>tożsamości, wartości</w:t>
      </w:r>
      <w:r w:rsidR="004C3094">
        <w:t xml:space="preserve">, otwartości, </w:t>
      </w:r>
    </w:p>
    <w:p w14:paraId="032B8BF8" w14:textId="07FE321B" w:rsidR="00EA74F7" w:rsidRPr="004C3094" w:rsidRDefault="004C3094" w:rsidP="0016404B">
      <w:pPr>
        <w:pStyle w:val="Standard"/>
      </w:pPr>
      <w:r>
        <w:t xml:space="preserve">                    tolerancj</w:t>
      </w:r>
      <w:r w:rsidR="00E7161F">
        <w:t xml:space="preserve">i </w:t>
      </w:r>
      <w:r>
        <w:t>i instytucji w</w:t>
      </w:r>
      <w:r w:rsidR="00542440">
        <w:t xml:space="preserve"> kraj</w:t>
      </w:r>
      <w:r w:rsidR="00FC3881">
        <w:t>ach</w:t>
      </w:r>
      <w:r w:rsidR="00542440">
        <w:t xml:space="preserve"> anglojęzycznych</w:t>
      </w:r>
      <w:r w:rsidR="00042440">
        <w:t>)</w:t>
      </w:r>
    </w:p>
    <w:p w14:paraId="237D917F" w14:textId="442D1BB2" w:rsidR="00EC0DEA" w:rsidRPr="00542440" w:rsidRDefault="0016404B" w:rsidP="00542440">
      <w:pPr>
        <w:pStyle w:val="Standard"/>
        <w:ind w:left="17"/>
        <w:rPr>
          <w:b/>
          <w:bCs/>
        </w:rPr>
      </w:pPr>
      <w:r>
        <w:t xml:space="preserve">     </w:t>
      </w:r>
      <w:r>
        <w:rPr>
          <w:b/>
          <w:bCs/>
        </w:rPr>
        <w:t xml:space="preserve">  c) umieć: </w:t>
      </w:r>
      <w:r w:rsidR="008E3A2C">
        <w:rPr>
          <w:b/>
          <w:bCs/>
        </w:rPr>
        <w:t xml:space="preserve"> </w:t>
      </w:r>
    </w:p>
    <w:p w14:paraId="227D177C" w14:textId="77777777" w:rsidR="004C3094" w:rsidRDefault="00EC0DEA" w:rsidP="00EC0DEA">
      <w:pPr>
        <w:spacing w:before="60" w:after="60"/>
        <w:rPr>
          <w:rFonts w:cs="Times New Roman"/>
        </w:rPr>
      </w:pPr>
      <w:r w:rsidRPr="00EC0DEA">
        <w:rPr>
          <w:rFonts w:cs="Times New Roman"/>
          <w:b/>
          <w:bCs/>
        </w:rPr>
        <w:t xml:space="preserve">         </w:t>
      </w:r>
      <w:r>
        <w:rPr>
          <w:rFonts w:cs="Times New Roman"/>
          <w:b/>
          <w:bCs/>
        </w:rPr>
        <w:t xml:space="preserve">       </w:t>
      </w:r>
      <w:r w:rsidRPr="00EC0DEA">
        <w:rPr>
          <w:rFonts w:cs="Times New Roman"/>
          <w:b/>
          <w:bCs/>
        </w:rPr>
        <w:t xml:space="preserve">    -</w:t>
      </w:r>
      <w:r w:rsidRPr="00EC0DEA">
        <w:rPr>
          <w:rFonts w:cs="Times New Roman"/>
        </w:rPr>
        <w:t xml:space="preserve"> korzysta</w:t>
      </w:r>
      <w:r>
        <w:rPr>
          <w:rFonts w:cs="Times New Roman"/>
        </w:rPr>
        <w:t>ć</w:t>
      </w:r>
      <w:r w:rsidRPr="00EC0DEA">
        <w:rPr>
          <w:rFonts w:cs="Times New Roman"/>
        </w:rPr>
        <w:t xml:space="preserve"> ze źródeł informacji w języku obcym nowożytnym, również za pomocą technologii </w:t>
      </w:r>
    </w:p>
    <w:p w14:paraId="37D7E181" w14:textId="50ECB15A" w:rsidR="0016404B" w:rsidRPr="00EC0DEA" w:rsidRDefault="004C3094" w:rsidP="00EC0DEA">
      <w:pPr>
        <w:spacing w:before="60" w:after="60"/>
        <w:rPr>
          <w:rFonts w:ascii="Arial" w:hAnsi="Arial" w:cs="Arial"/>
          <w:sz w:val="16"/>
          <w:szCs w:val="16"/>
        </w:rPr>
      </w:pPr>
      <w:r>
        <w:rPr>
          <w:rFonts w:cs="Times New Roman"/>
        </w:rPr>
        <w:t xml:space="preserve">                      </w:t>
      </w:r>
      <w:r w:rsidR="00EC0DEA" w:rsidRPr="00EC0DEA">
        <w:rPr>
          <w:rFonts w:cs="Times New Roman"/>
        </w:rPr>
        <w:t>informacyjno-komunikacyjnych</w:t>
      </w:r>
    </w:p>
    <w:p w14:paraId="52524C34" w14:textId="6CC098CB" w:rsidR="0016404B" w:rsidRDefault="004F6401" w:rsidP="00EC0DEA">
      <w:pPr>
        <w:widowControl/>
        <w:suppressAutoHyphens w:val="0"/>
        <w:autoSpaceDN/>
        <w:spacing w:before="60" w:after="60"/>
        <w:ind w:left="312"/>
        <w:textAlignment w:val="auto"/>
        <w:rPr>
          <w:rFonts w:cs="Times New Roman"/>
        </w:rPr>
      </w:pPr>
      <w:r w:rsidRPr="00EC0DEA">
        <w:rPr>
          <w:rFonts w:cs="Times New Roman"/>
          <w:b/>
          <w:bCs/>
        </w:rPr>
        <w:t xml:space="preserve">               </w:t>
      </w:r>
      <w:r w:rsidRPr="00EC0DEA">
        <w:rPr>
          <w:rFonts w:cs="Times New Roman"/>
          <w:bCs/>
        </w:rPr>
        <w:t xml:space="preserve">- </w:t>
      </w:r>
      <w:r w:rsidR="00E97C82">
        <w:rPr>
          <w:rFonts w:cs="Times New Roman"/>
        </w:rPr>
        <w:t>współdziałać w grupie</w:t>
      </w:r>
    </w:p>
    <w:p w14:paraId="33B28694" w14:textId="759A32BB" w:rsidR="00042440" w:rsidRDefault="00042440" w:rsidP="00EC0DEA">
      <w:pPr>
        <w:widowControl/>
        <w:suppressAutoHyphens w:val="0"/>
        <w:autoSpaceDN/>
        <w:spacing w:before="60" w:after="60"/>
        <w:ind w:left="312"/>
        <w:textAlignment w:val="auto"/>
        <w:rPr>
          <w:rFonts w:cs="Times New Roman"/>
        </w:rPr>
      </w:pPr>
      <w:r>
        <w:rPr>
          <w:rFonts w:cs="Times New Roman"/>
        </w:rPr>
        <w:t xml:space="preserve">               - określić związek między kulturą własną i obcą </w:t>
      </w:r>
    </w:p>
    <w:p w14:paraId="7AB35248" w14:textId="19398DB6" w:rsidR="00F703E8" w:rsidRDefault="00F703E8" w:rsidP="00EC0DEA">
      <w:pPr>
        <w:widowControl/>
        <w:suppressAutoHyphens w:val="0"/>
        <w:autoSpaceDN/>
        <w:spacing w:before="60" w:after="60"/>
        <w:ind w:left="312"/>
        <w:textAlignment w:val="auto"/>
        <w:rPr>
          <w:rFonts w:cs="Times New Roman"/>
        </w:rPr>
      </w:pPr>
      <w:r>
        <w:rPr>
          <w:rFonts w:cs="Times New Roman"/>
        </w:rPr>
        <w:t xml:space="preserve">               - </w:t>
      </w:r>
      <w:r>
        <w:rPr>
          <w:b/>
          <w:bCs/>
        </w:rPr>
        <w:t xml:space="preserve"> </w:t>
      </w:r>
      <w:r>
        <w:rPr>
          <w:rFonts w:cs="Times New Roman"/>
        </w:rPr>
        <w:t>dokonać samooceny własnej pracy</w:t>
      </w:r>
    </w:p>
    <w:p w14:paraId="5F2A01B6" w14:textId="20BEF9DE" w:rsidR="00F703E8" w:rsidRPr="00EC0DEA" w:rsidRDefault="00F703E8" w:rsidP="00EC0DEA">
      <w:pPr>
        <w:widowControl/>
        <w:suppressAutoHyphens w:val="0"/>
        <w:autoSpaceDN/>
        <w:spacing w:before="60" w:after="60"/>
        <w:ind w:left="312"/>
        <w:textAlignment w:val="auto"/>
        <w:rPr>
          <w:rFonts w:cs="Times New Roman"/>
        </w:rPr>
      </w:pPr>
      <w:r>
        <w:rPr>
          <w:rFonts w:cs="Times New Roman"/>
        </w:rPr>
        <w:t xml:space="preserve">               - podzielić się wynikami swojej pracy</w:t>
      </w:r>
    </w:p>
    <w:p w14:paraId="3A424E38" w14:textId="77777777" w:rsidR="00AC3841" w:rsidRPr="004F6401" w:rsidRDefault="00AC3841" w:rsidP="0016404B">
      <w:pPr>
        <w:pStyle w:val="Standard"/>
        <w:ind w:left="17"/>
      </w:pPr>
    </w:p>
    <w:p w14:paraId="1CBF8054" w14:textId="41967370" w:rsidR="0016404B" w:rsidRDefault="0016404B" w:rsidP="0016404B">
      <w:pPr>
        <w:pStyle w:val="Standard"/>
        <w:rPr>
          <w:bCs/>
        </w:rPr>
      </w:pPr>
      <w:r>
        <w:rPr>
          <w:bCs/>
        </w:rPr>
        <w:t xml:space="preserve">    </w:t>
      </w:r>
      <w:r w:rsidR="004A4195">
        <w:rPr>
          <w:bCs/>
        </w:rPr>
        <w:t xml:space="preserve"> </w:t>
      </w:r>
      <w:r>
        <w:rPr>
          <w:bCs/>
        </w:rPr>
        <w:t xml:space="preserve"> </w:t>
      </w:r>
      <w:r w:rsidR="004A4195" w:rsidRPr="004A4195">
        <w:rPr>
          <w:b/>
        </w:rPr>
        <w:t>10</w:t>
      </w:r>
      <w:r w:rsidRPr="004A4195">
        <w:rPr>
          <w:b/>
        </w:rPr>
        <w:t>.</w:t>
      </w:r>
      <w:r w:rsidRPr="00522DA8">
        <w:rPr>
          <w:bCs/>
        </w:rPr>
        <w:t xml:space="preserve"> </w:t>
      </w:r>
      <w:r>
        <w:rPr>
          <w:b/>
          <w:bCs/>
        </w:rPr>
        <w:t xml:space="preserve">Metody nauczania:  </w:t>
      </w:r>
    </w:p>
    <w:p w14:paraId="79AAE304" w14:textId="6EDA9761" w:rsidR="0016404B" w:rsidRDefault="0016404B" w:rsidP="0016404B">
      <w:pPr>
        <w:pStyle w:val="Standard"/>
        <w:rPr>
          <w:bCs/>
        </w:rPr>
      </w:pPr>
      <w:r>
        <w:rPr>
          <w:bCs/>
        </w:rPr>
        <w:t xml:space="preserve">                      1. Metody asymilacji </w:t>
      </w:r>
      <w:r w:rsidR="00D416B7">
        <w:rPr>
          <w:bCs/>
        </w:rPr>
        <w:t>wiedzy: dyskusja</w:t>
      </w:r>
      <w:r w:rsidR="00610C34">
        <w:rPr>
          <w:bCs/>
        </w:rPr>
        <w:t xml:space="preserve">, </w:t>
      </w:r>
      <w:r w:rsidR="004E40E3">
        <w:rPr>
          <w:bCs/>
        </w:rPr>
        <w:t>wygłaszanie</w:t>
      </w:r>
      <w:r w:rsidR="00610C34">
        <w:rPr>
          <w:bCs/>
        </w:rPr>
        <w:t xml:space="preserve"> prezentacji</w:t>
      </w:r>
      <w:r w:rsidR="004C3094">
        <w:rPr>
          <w:bCs/>
        </w:rPr>
        <w:t>.</w:t>
      </w:r>
    </w:p>
    <w:p w14:paraId="37C624BB" w14:textId="77777777" w:rsidR="004C3094" w:rsidRDefault="0016404B" w:rsidP="0016404B">
      <w:pPr>
        <w:pStyle w:val="Standard"/>
        <w:rPr>
          <w:bCs/>
        </w:rPr>
      </w:pPr>
      <w:r>
        <w:rPr>
          <w:bCs/>
        </w:rPr>
        <w:t xml:space="preserve">                      2. Metody aktywizujące: </w:t>
      </w:r>
      <w:r w:rsidR="00610C34">
        <w:rPr>
          <w:bCs/>
        </w:rPr>
        <w:t xml:space="preserve">praca projektowa, </w:t>
      </w:r>
      <w:r w:rsidR="0064701C">
        <w:rPr>
          <w:bCs/>
        </w:rPr>
        <w:t>praca w</w:t>
      </w:r>
      <w:r w:rsidR="007602A3">
        <w:rPr>
          <w:bCs/>
        </w:rPr>
        <w:t xml:space="preserve"> </w:t>
      </w:r>
      <w:r w:rsidR="00610C34">
        <w:rPr>
          <w:bCs/>
        </w:rPr>
        <w:t>grupach</w:t>
      </w:r>
      <w:r w:rsidR="0064701C">
        <w:rPr>
          <w:bCs/>
        </w:rPr>
        <w:t>,</w:t>
      </w:r>
      <w:r w:rsidR="004E40E3">
        <w:rPr>
          <w:bCs/>
        </w:rPr>
        <w:t xml:space="preserve"> interpretacja danych przedstawionych </w:t>
      </w:r>
    </w:p>
    <w:p w14:paraId="7E6DD2C8" w14:textId="52EE51B5" w:rsidR="0016404B" w:rsidRDefault="004C3094" w:rsidP="0016404B">
      <w:pPr>
        <w:pStyle w:val="Standard"/>
        <w:rPr>
          <w:bCs/>
        </w:rPr>
      </w:pPr>
      <w:r>
        <w:rPr>
          <w:bCs/>
        </w:rPr>
        <w:t xml:space="preserve">                         </w:t>
      </w:r>
      <w:r w:rsidR="004E40E3">
        <w:rPr>
          <w:bCs/>
        </w:rPr>
        <w:t>w postaci graficznej</w:t>
      </w:r>
      <w:r>
        <w:rPr>
          <w:bCs/>
        </w:rPr>
        <w:t>.</w:t>
      </w:r>
    </w:p>
    <w:p w14:paraId="67B74DCD" w14:textId="77777777" w:rsidR="004C3094" w:rsidRDefault="0016404B" w:rsidP="0016404B">
      <w:pPr>
        <w:pStyle w:val="Standard"/>
        <w:rPr>
          <w:bCs/>
        </w:rPr>
      </w:pPr>
      <w:r>
        <w:rPr>
          <w:bCs/>
        </w:rPr>
        <w:t xml:space="preserve">                      3. Metody praktycznego działania: </w:t>
      </w:r>
      <w:r w:rsidR="00610C34">
        <w:rPr>
          <w:bCs/>
        </w:rPr>
        <w:t xml:space="preserve">wyszukiwanie, analizowanie i przetwarzanie określonych </w:t>
      </w:r>
    </w:p>
    <w:p w14:paraId="563C4149" w14:textId="38D68618" w:rsidR="0016404B" w:rsidRDefault="004C3094" w:rsidP="0016404B">
      <w:pPr>
        <w:pStyle w:val="Standard"/>
        <w:rPr>
          <w:bCs/>
        </w:rPr>
      </w:pPr>
      <w:r>
        <w:rPr>
          <w:bCs/>
        </w:rPr>
        <w:t xml:space="preserve">                         </w:t>
      </w:r>
      <w:r w:rsidR="00610C34">
        <w:rPr>
          <w:bCs/>
        </w:rPr>
        <w:t>informacji przy wykorzystan</w:t>
      </w:r>
      <w:r>
        <w:rPr>
          <w:bCs/>
        </w:rPr>
        <w:t>iu z</w:t>
      </w:r>
      <w:r w:rsidR="00FC3881">
        <w:rPr>
          <w:bCs/>
        </w:rPr>
        <w:t xml:space="preserve"> </w:t>
      </w:r>
      <w:r w:rsidR="00610C34">
        <w:rPr>
          <w:bCs/>
        </w:rPr>
        <w:t>Internetu</w:t>
      </w:r>
      <w:r w:rsidR="00FC3881">
        <w:rPr>
          <w:bCs/>
        </w:rPr>
        <w:t>, przeprowadzenie prezentacji</w:t>
      </w:r>
      <w:r>
        <w:rPr>
          <w:bCs/>
        </w:rPr>
        <w:t>.</w:t>
      </w:r>
    </w:p>
    <w:p w14:paraId="52176850" w14:textId="6709A485" w:rsidR="002161F6" w:rsidRDefault="002161F6" w:rsidP="0016404B">
      <w:pPr>
        <w:pStyle w:val="Standard"/>
        <w:rPr>
          <w:bCs/>
        </w:rPr>
      </w:pPr>
    </w:p>
    <w:p w14:paraId="77F96BE3" w14:textId="18E32654" w:rsidR="002161F6" w:rsidRPr="004A4195" w:rsidRDefault="004A4195" w:rsidP="0016404B">
      <w:pPr>
        <w:pStyle w:val="Standard"/>
        <w:rPr>
          <w:b/>
        </w:rPr>
      </w:pPr>
      <w:r>
        <w:rPr>
          <w:b/>
        </w:rPr>
        <w:t xml:space="preserve">     </w:t>
      </w:r>
    </w:p>
    <w:p w14:paraId="21424D52" w14:textId="079D12F7" w:rsidR="002161F6" w:rsidRDefault="002161F6" w:rsidP="0016404B">
      <w:pPr>
        <w:pStyle w:val="Standard"/>
        <w:rPr>
          <w:bCs/>
        </w:rPr>
      </w:pPr>
    </w:p>
    <w:p w14:paraId="2FED4ED8" w14:textId="3DF68864" w:rsidR="002161F6" w:rsidRDefault="002161F6" w:rsidP="0016404B">
      <w:pPr>
        <w:pStyle w:val="Standard"/>
        <w:rPr>
          <w:bCs/>
        </w:rPr>
      </w:pPr>
    </w:p>
    <w:p w14:paraId="35DB2897" w14:textId="120C2328" w:rsidR="002161F6" w:rsidRDefault="002161F6" w:rsidP="0016404B">
      <w:pPr>
        <w:pStyle w:val="Standard"/>
        <w:rPr>
          <w:b/>
        </w:rPr>
      </w:pPr>
      <w:r w:rsidRPr="002161F6">
        <w:rPr>
          <w:b/>
        </w:rPr>
        <w:lastRenderedPageBreak/>
        <w:t xml:space="preserve"> INFORMACJE UZUPEŁNIAJĄCE CEL I RELIZACJĘ LEKCJI:</w:t>
      </w:r>
    </w:p>
    <w:p w14:paraId="76AD6C00" w14:textId="76153E39" w:rsidR="002161F6" w:rsidRDefault="002161F6" w:rsidP="0016404B">
      <w:pPr>
        <w:pStyle w:val="Standard"/>
        <w:rPr>
          <w:b/>
        </w:rPr>
      </w:pPr>
    </w:p>
    <w:p w14:paraId="32A15DDA" w14:textId="60C1D932" w:rsidR="00546F45" w:rsidRDefault="00A67128" w:rsidP="0016404B">
      <w:pPr>
        <w:pStyle w:val="Standard"/>
        <w:numPr>
          <w:ilvl w:val="3"/>
          <w:numId w:val="2"/>
        </w:numPr>
        <w:rPr>
          <w:bCs/>
        </w:rPr>
      </w:pPr>
      <w:r>
        <w:rPr>
          <w:bCs/>
        </w:rPr>
        <w:t>Nauczyciel wybrał metodę projektową, polegająca na wykorzystaniu wiedzy zdobytej</w:t>
      </w:r>
      <w:r w:rsidRPr="00A67128">
        <w:rPr>
          <w:bCs/>
        </w:rPr>
        <w:t xml:space="preserve"> </w:t>
      </w:r>
      <w:r>
        <w:rPr>
          <w:bCs/>
        </w:rPr>
        <w:t>n</w:t>
      </w:r>
      <w:r w:rsidRPr="00A67128">
        <w:rPr>
          <w:bCs/>
        </w:rPr>
        <w:t>a podstawie zasobów Internetu</w:t>
      </w:r>
      <w:r w:rsidR="00546F45">
        <w:rPr>
          <w:bCs/>
        </w:rPr>
        <w:t xml:space="preserve">: </w:t>
      </w:r>
      <w:proofErr w:type="spellStart"/>
      <w:r w:rsidR="00546F45">
        <w:rPr>
          <w:bCs/>
        </w:rPr>
        <w:t>WebQuest</w:t>
      </w:r>
      <w:proofErr w:type="spellEnd"/>
    </w:p>
    <w:p w14:paraId="0A70DDA4" w14:textId="739A55C0" w:rsidR="002161F6" w:rsidRDefault="00546F45" w:rsidP="0016404B">
      <w:pPr>
        <w:pStyle w:val="Standard"/>
        <w:numPr>
          <w:ilvl w:val="3"/>
          <w:numId w:val="2"/>
        </w:numPr>
        <w:rPr>
          <w:bCs/>
        </w:rPr>
      </w:pPr>
      <w:r>
        <w:rPr>
          <w:bCs/>
        </w:rPr>
        <w:t>Czynności poprzedzające opisaną lekcję:</w:t>
      </w:r>
    </w:p>
    <w:p w14:paraId="5E1EB242" w14:textId="330AF4C6" w:rsidR="00A67128" w:rsidRDefault="00546F45" w:rsidP="00A67128">
      <w:pPr>
        <w:pStyle w:val="Standard"/>
        <w:ind w:left="2865"/>
        <w:rPr>
          <w:bCs/>
        </w:rPr>
      </w:pPr>
      <w:r>
        <w:rPr>
          <w:bCs/>
        </w:rPr>
        <w:t>- w</w:t>
      </w:r>
      <w:r w:rsidR="00A67128">
        <w:rPr>
          <w:bCs/>
        </w:rPr>
        <w:t xml:space="preserve">prowadzenie uczniów: przedstawienie problemu do rozwiązania: </w:t>
      </w:r>
      <w:r w:rsidR="002E4A58">
        <w:rPr>
          <w:bCs/>
        </w:rPr>
        <w:t>jakie są najdziwniejsze zawody świata</w:t>
      </w:r>
      <w:r w:rsidR="00121712">
        <w:rPr>
          <w:bCs/>
        </w:rPr>
        <w:t>?</w:t>
      </w:r>
    </w:p>
    <w:p w14:paraId="61BCC626" w14:textId="77777777" w:rsidR="00121712" w:rsidRDefault="00546F45" w:rsidP="002E4A58">
      <w:pPr>
        <w:pStyle w:val="Standard"/>
        <w:ind w:left="2865"/>
        <w:rPr>
          <w:bCs/>
        </w:rPr>
      </w:pPr>
      <w:r>
        <w:rPr>
          <w:bCs/>
        </w:rPr>
        <w:t xml:space="preserve">- podział klasy na kilkuosobowe grupy wraz z przydziałem określonych aspektów </w:t>
      </w:r>
      <w:r w:rsidR="00121712">
        <w:rPr>
          <w:bCs/>
        </w:rPr>
        <w:t xml:space="preserve">   </w:t>
      </w:r>
    </w:p>
    <w:p w14:paraId="68579C6D" w14:textId="5B9F3D6D" w:rsidR="00546F45" w:rsidRDefault="00121712" w:rsidP="002E4A58">
      <w:pPr>
        <w:pStyle w:val="Standard"/>
        <w:ind w:left="2865"/>
        <w:rPr>
          <w:bCs/>
        </w:rPr>
      </w:pPr>
      <w:r>
        <w:rPr>
          <w:bCs/>
        </w:rPr>
        <w:t xml:space="preserve">  </w:t>
      </w:r>
      <w:r w:rsidR="00546F45">
        <w:rPr>
          <w:bCs/>
        </w:rPr>
        <w:t>zagadnie</w:t>
      </w:r>
      <w:r w:rsidR="00FC3881">
        <w:rPr>
          <w:bCs/>
        </w:rPr>
        <w:t>nia</w:t>
      </w:r>
      <w:r w:rsidR="00546F45">
        <w:rPr>
          <w:bCs/>
        </w:rPr>
        <w:t xml:space="preserve"> odnoszących </w:t>
      </w:r>
      <w:r>
        <w:rPr>
          <w:bCs/>
        </w:rPr>
        <w:t>się opracowywanego</w:t>
      </w:r>
      <w:r w:rsidR="00FC3881">
        <w:rPr>
          <w:bCs/>
        </w:rPr>
        <w:t xml:space="preserve"> </w:t>
      </w:r>
      <w:r w:rsidR="00546F45">
        <w:rPr>
          <w:bCs/>
        </w:rPr>
        <w:t xml:space="preserve">tematu </w:t>
      </w:r>
      <w:r w:rsidR="00FC3881">
        <w:rPr>
          <w:bCs/>
        </w:rPr>
        <w:t>projektu</w:t>
      </w:r>
    </w:p>
    <w:p w14:paraId="3AB1D167" w14:textId="0400D353" w:rsidR="00546F45" w:rsidRDefault="00546F45" w:rsidP="00A67128">
      <w:pPr>
        <w:pStyle w:val="Standard"/>
        <w:ind w:left="2865"/>
        <w:rPr>
          <w:bCs/>
        </w:rPr>
      </w:pPr>
      <w:r>
        <w:rPr>
          <w:bCs/>
        </w:rPr>
        <w:t>- ustalenie określonych zadań oraz terminów ich wykonania, podział ról w grupie</w:t>
      </w:r>
    </w:p>
    <w:p w14:paraId="7DFC5610" w14:textId="61806C86" w:rsidR="00546F45" w:rsidRDefault="00546F45" w:rsidP="00A67128">
      <w:pPr>
        <w:pStyle w:val="Standard"/>
        <w:ind w:left="2865"/>
        <w:rPr>
          <w:bCs/>
        </w:rPr>
      </w:pPr>
      <w:r>
        <w:rPr>
          <w:bCs/>
        </w:rPr>
        <w:t>- stworzenie wykazu źródeł internetowych oraz narzędzi informatycznych</w:t>
      </w:r>
    </w:p>
    <w:p w14:paraId="16D030BE" w14:textId="09C6431E" w:rsidR="00D23A7F" w:rsidRDefault="00D23A7F" w:rsidP="00A67128">
      <w:pPr>
        <w:pStyle w:val="Standard"/>
        <w:ind w:left="2865"/>
        <w:rPr>
          <w:bCs/>
        </w:rPr>
      </w:pPr>
      <w:r>
        <w:rPr>
          <w:bCs/>
        </w:rPr>
        <w:t>- przedstawienie kryteriów oceniania.</w:t>
      </w:r>
    </w:p>
    <w:p w14:paraId="76C6A2B5" w14:textId="77777777" w:rsidR="00546F45" w:rsidRPr="00A67128" w:rsidRDefault="00546F45" w:rsidP="00A67128">
      <w:pPr>
        <w:pStyle w:val="Standard"/>
        <w:ind w:left="2865"/>
        <w:rPr>
          <w:bCs/>
        </w:rPr>
      </w:pPr>
    </w:p>
    <w:p w14:paraId="6B851CC0" w14:textId="77777777" w:rsidR="002161F6" w:rsidRDefault="002161F6" w:rsidP="0016404B">
      <w:pPr>
        <w:pStyle w:val="Standard"/>
        <w:rPr>
          <w:bCs/>
        </w:rPr>
      </w:pPr>
    </w:p>
    <w:p w14:paraId="60A16675" w14:textId="77777777" w:rsidR="0016404B" w:rsidRDefault="0016404B" w:rsidP="0016404B">
      <w:pPr>
        <w:pStyle w:val="Standard"/>
        <w:rPr>
          <w:sz w:val="28"/>
          <w:szCs w:val="28"/>
        </w:rPr>
      </w:pPr>
      <w:r>
        <w:rPr>
          <w:bCs/>
        </w:rPr>
        <w:t xml:space="preserve">   </w:t>
      </w:r>
    </w:p>
    <w:p w14:paraId="2AE487A6" w14:textId="77777777" w:rsidR="0016404B" w:rsidRDefault="0016404B" w:rsidP="0016404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PORZĄDEK LEKCJI</w:t>
      </w:r>
    </w:p>
    <w:p w14:paraId="1C34A96C" w14:textId="77777777" w:rsidR="0016404B" w:rsidRDefault="0016404B" w:rsidP="0016404B">
      <w:pPr>
        <w:pStyle w:val="Standard"/>
        <w:rPr>
          <w:b/>
          <w:bCs/>
          <w:sz w:val="28"/>
          <w:szCs w:val="28"/>
        </w:rPr>
      </w:pPr>
    </w:p>
    <w:p w14:paraId="2B545DF7" w14:textId="77777777" w:rsidR="0016404B" w:rsidRDefault="0016404B" w:rsidP="0016404B">
      <w:pPr>
        <w:pStyle w:val="Standard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2547"/>
        <w:gridCol w:w="5103"/>
        <w:gridCol w:w="1335"/>
        <w:gridCol w:w="1002"/>
        <w:gridCol w:w="1080"/>
      </w:tblGrid>
      <w:tr w:rsidR="00835D51" w14:paraId="75F2D6F7" w14:textId="77777777" w:rsidTr="00AF78F9">
        <w:tc>
          <w:tcPr>
            <w:tcW w:w="2547" w:type="dxa"/>
          </w:tcPr>
          <w:p w14:paraId="580328C7" w14:textId="77777777" w:rsidR="00835D51" w:rsidRDefault="0016404B" w:rsidP="00C36825">
            <w:pPr>
              <w:pStyle w:val="TableContents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CZĘŚĆ </w:t>
            </w:r>
          </w:p>
          <w:p w14:paraId="5EA59C61" w14:textId="0BCD24A3" w:rsidR="0016404B" w:rsidRDefault="0016404B" w:rsidP="00C36825">
            <w:pPr>
              <w:pStyle w:val="TableContents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LEKCJI</w:t>
            </w:r>
          </w:p>
        </w:tc>
        <w:tc>
          <w:tcPr>
            <w:tcW w:w="5103" w:type="dxa"/>
          </w:tcPr>
          <w:p w14:paraId="17D2C49B" w14:textId="77777777" w:rsidR="00835D51" w:rsidRDefault="0016404B" w:rsidP="00C3682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PRZEBIRG </w:t>
            </w:r>
          </w:p>
          <w:p w14:paraId="126D124D" w14:textId="048C5CDA" w:rsidR="0016404B" w:rsidRDefault="0016404B" w:rsidP="00C3682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LEKCJI</w:t>
            </w:r>
          </w:p>
        </w:tc>
        <w:tc>
          <w:tcPr>
            <w:tcW w:w="1335" w:type="dxa"/>
          </w:tcPr>
          <w:p w14:paraId="7D63DE5F" w14:textId="77777777" w:rsidR="0016404B" w:rsidRDefault="0016404B" w:rsidP="00C36825">
            <w:pPr>
              <w:pStyle w:val="TableContents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POMOCE DYDAKTYCZNE</w:t>
            </w:r>
          </w:p>
        </w:tc>
        <w:tc>
          <w:tcPr>
            <w:tcW w:w="1002" w:type="dxa"/>
          </w:tcPr>
          <w:p w14:paraId="7B56F0DF" w14:textId="77777777" w:rsidR="0016404B" w:rsidRDefault="0016404B" w:rsidP="00C36825">
            <w:pPr>
              <w:pStyle w:val="TableContents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FORMY PRACY</w:t>
            </w:r>
          </w:p>
        </w:tc>
        <w:tc>
          <w:tcPr>
            <w:tcW w:w="1080" w:type="dxa"/>
          </w:tcPr>
          <w:p w14:paraId="51639FB6" w14:textId="77777777" w:rsidR="0016404B" w:rsidRDefault="0016404B" w:rsidP="00C3682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CZAS TRWANIA</w:t>
            </w:r>
          </w:p>
        </w:tc>
      </w:tr>
      <w:tr w:rsidR="00835D51" w14:paraId="52A2FF8D" w14:textId="77777777" w:rsidTr="00AF78F9">
        <w:tc>
          <w:tcPr>
            <w:tcW w:w="2547" w:type="dxa"/>
          </w:tcPr>
          <w:p w14:paraId="002DB75F" w14:textId="77777777" w:rsidR="0016404B" w:rsidRDefault="0016404B" w:rsidP="00C368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1.Powitanie.</w:t>
            </w:r>
          </w:p>
        </w:tc>
        <w:tc>
          <w:tcPr>
            <w:tcW w:w="5103" w:type="dxa"/>
          </w:tcPr>
          <w:p w14:paraId="74E071E1" w14:textId="77777777" w:rsidR="0016404B" w:rsidRDefault="0016404B" w:rsidP="00C36825">
            <w:pPr>
              <w:pStyle w:val="TableContents"/>
            </w:pPr>
            <w:r>
              <w:t xml:space="preserve"> N wita się z klasą, sprawdza obecność.</w:t>
            </w:r>
          </w:p>
          <w:p w14:paraId="617DB1AF" w14:textId="77777777" w:rsidR="0016404B" w:rsidRDefault="0016404B" w:rsidP="00C36825">
            <w:pPr>
              <w:pStyle w:val="TableContents"/>
            </w:pPr>
          </w:p>
        </w:tc>
        <w:tc>
          <w:tcPr>
            <w:tcW w:w="1335" w:type="dxa"/>
          </w:tcPr>
          <w:p w14:paraId="2E1672D9" w14:textId="77777777" w:rsidR="0016404B" w:rsidRDefault="0016404B" w:rsidP="00C3682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14:paraId="2E40B45E" w14:textId="77777777" w:rsidR="0016404B" w:rsidRDefault="0016404B" w:rsidP="00C36825">
            <w:pPr>
              <w:pStyle w:val="TableContents"/>
              <w:jc w:val="center"/>
            </w:pPr>
          </w:p>
        </w:tc>
        <w:tc>
          <w:tcPr>
            <w:tcW w:w="1080" w:type="dxa"/>
          </w:tcPr>
          <w:p w14:paraId="03544335" w14:textId="79A551E1" w:rsidR="0016404B" w:rsidRDefault="00A62C53" w:rsidP="00C36825">
            <w:pPr>
              <w:pStyle w:val="TableContents"/>
              <w:jc w:val="center"/>
            </w:pPr>
            <w:r>
              <w:t>4</w:t>
            </w:r>
            <w:r w:rsidR="0016404B">
              <w:t>'</w:t>
            </w:r>
          </w:p>
        </w:tc>
      </w:tr>
      <w:tr w:rsidR="00835D51" w14:paraId="26CE88B9" w14:textId="77777777" w:rsidTr="00AF78F9">
        <w:tc>
          <w:tcPr>
            <w:tcW w:w="2547" w:type="dxa"/>
          </w:tcPr>
          <w:p w14:paraId="46D5E870" w14:textId="77777777" w:rsidR="0016404B" w:rsidRDefault="0016404B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1742DB18" w14:textId="77777777" w:rsidR="0016404B" w:rsidRDefault="0016404B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19FFCA95" w14:textId="77777777" w:rsidR="0016404B" w:rsidRDefault="002161F6" w:rsidP="00C368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6404B">
              <w:rPr>
                <w:b/>
                <w:bCs/>
              </w:rPr>
              <w:t>. Wprowadzenie.</w:t>
            </w:r>
          </w:p>
          <w:p w14:paraId="7ADBE95A" w14:textId="56C87487" w:rsidR="001C60B0" w:rsidRDefault="001C60B0" w:rsidP="00C368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Rozgrzewka językowa.</w:t>
            </w:r>
          </w:p>
        </w:tc>
        <w:tc>
          <w:tcPr>
            <w:tcW w:w="5103" w:type="dxa"/>
          </w:tcPr>
          <w:p w14:paraId="61942664" w14:textId="77777777" w:rsidR="0016404B" w:rsidRDefault="0016404B" w:rsidP="00C36825">
            <w:pPr>
              <w:pStyle w:val="TableContents"/>
            </w:pPr>
          </w:p>
          <w:p w14:paraId="2D3E11B6" w14:textId="4D20433A" w:rsidR="001C60B0" w:rsidRDefault="00D23A7F" w:rsidP="00D23A7F">
            <w:pPr>
              <w:pStyle w:val="TableContents"/>
            </w:pPr>
            <w:r>
              <w:t xml:space="preserve">1. </w:t>
            </w:r>
            <w:r w:rsidR="001C60B0">
              <w:t>Rozgrzewka językowa</w:t>
            </w:r>
            <w:r w:rsidR="00A6067C">
              <w:t>:</w:t>
            </w:r>
          </w:p>
          <w:p w14:paraId="138AAE72" w14:textId="53BEC9B1" w:rsidR="00D23A7F" w:rsidRDefault="00D23A7F" w:rsidP="00D23A7F">
            <w:pPr>
              <w:pStyle w:val="TableContents"/>
            </w:pPr>
            <w:r>
              <w:t xml:space="preserve">N </w:t>
            </w:r>
            <w:r w:rsidR="001C60B0">
              <w:t>przedstawia</w:t>
            </w:r>
            <w:r>
              <w:t xml:space="preserve"> U </w:t>
            </w:r>
            <w:r w:rsidR="001C60B0">
              <w:t xml:space="preserve">oferty pracy (5 przykładów dziwnych zawodów: zawodowy </w:t>
            </w:r>
            <w:proofErr w:type="spellStart"/>
            <w:r w:rsidR="001C60B0">
              <w:t>przytulacz</w:t>
            </w:r>
            <w:proofErr w:type="spellEnd"/>
            <w:r w:rsidR="001C60B0">
              <w:t xml:space="preserve">, niania dla strusi itd.) Ogłoszenia zawierają małe podpowiedzi, jakiej osoby poszukuje pracodawca, wymagania, obowiązki. U wybierają ogłoszenie, które ich interesuje, uzasadniają, dlaczego </w:t>
            </w:r>
            <w:r w:rsidR="001C60B0">
              <w:lastRenderedPageBreak/>
              <w:t>dokonali takiego wyboru. Po krótkiej rozmowie N prezentuje jakie zawody kryją się pod ogłoszeniem.</w:t>
            </w:r>
          </w:p>
          <w:p w14:paraId="0B91BE8C" w14:textId="4FE71AD4" w:rsidR="00D23A7F" w:rsidRDefault="00D23A7F" w:rsidP="00D23A7F">
            <w:pPr>
              <w:pStyle w:val="TableContents"/>
            </w:pPr>
            <w:r>
              <w:t xml:space="preserve">- </w:t>
            </w:r>
            <w:r w:rsidR="00E010A9">
              <w:t>Krótka rozmowa na temat spełnienia oczekiwań U, czy są zaskoczeni, czy są gotowi podjąć daną pracę.</w:t>
            </w:r>
          </w:p>
          <w:p w14:paraId="438C2593" w14:textId="77777777" w:rsidR="00126D94" w:rsidRDefault="00D23A7F" w:rsidP="00D23A7F">
            <w:pPr>
              <w:pStyle w:val="TableContents"/>
            </w:pPr>
            <w:r>
              <w:t>2. N przedstawia słuchaczom</w:t>
            </w:r>
            <w:r w:rsidR="00126D94">
              <w:t>:</w:t>
            </w:r>
          </w:p>
          <w:p w14:paraId="563FF5E4" w14:textId="4EF56C36" w:rsidR="00126D94" w:rsidRDefault="00126D94" w:rsidP="00D23A7F">
            <w:pPr>
              <w:pStyle w:val="TableContents"/>
            </w:pPr>
            <w:r>
              <w:t xml:space="preserve">- tematykę problemu: </w:t>
            </w:r>
            <w:r w:rsidR="00E010A9">
              <w:t>najdziwniejsze zawody.</w:t>
            </w:r>
          </w:p>
          <w:p w14:paraId="1FA5E991" w14:textId="234ADD14" w:rsidR="00D23A7F" w:rsidRDefault="00126D94" w:rsidP="00D23A7F">
            <w:pPr>
              <w:pStyle w:val="TableContents"/>
            </w:pPr>
            <w:r>
              <w:t xml:space="preserve">- </w:t>
            </w:r>
            <w:r w:rsidR="00D23A7F">
              <w:t>poszczególne grupy (</w:t>
            </w:r>
            <w:r w:rsidR="00E010A9">
              <w:t>4</w:t>
            </w:r>
            <w:r w:rsidR="00D23A7F">
              <w:t xml:space="preserve"> grup</w:t>
            </w:r>
            <w:r w:rsidR="00E010A9">
              <w:t>y</w:t>
            </w:r>
            <w:r w:rsidR="00D23A7F">
              <w:t xml:space="preserve"> w projekcie</w:t>
            </w:r>
            <w:r>
              <w:t>)</w:t>
            </w:r>
            <w:r w:rsidR="00D23A7F">
              <w:t xml:space="preserve"> oraz </w:t>
            </w:r>
            <w:r>
              <w:t>aspekty prezentowanego zagadnienia</w:t>
            </w:r>
          </w:p>
          <w:p w14:paraId="5BBA4396" w14:textId="1A6E87EC" w:rsidR="00EE0EB8" w:rsidRDefault="00C51D7D" w:rsidP="00D23A7F">
            <w:pPr>
              <w:pStyle w:val="TableContents"/>
            </w:pPr>
            <w:r>
              <w:t>(załącznik</w:t>
            </w:r>
            <w:r w:rsidR="00EE0EB8">
              <w:t xml:space="preserve"> nr 1)</w:t>
            </w:r>
          </w:p>
          <w:p w14:paraId="6B53A48F" w14:textId="071BB739" w:rsidR="00D74196" w:rsidRDefault="00D74196" w:rsidP="00D74196">
            <w:pPr>
              <w:pStyle w:val="TableContents"/>
            </w:pPr>
          </w:p>
        </w:tc>
        <w:tc>
          <w:tcPr>
            <w:tcW w:w="1335" w:type="dxa"/>
          </w:tcPr>
          <w:p w14:paraId="58B79A35" w14:textId="77777777" w:rsidR="00912952" w:rsidRDefault="00912952" w:rsidP="00912952">
            <w:pPr>
              <w:pStyle w:val="TableContents"/>
              <w:jc w:val="center"/>
            </w:pPr>
          </w:p>
          <w:p w14:paraId="11C1C95B" w14:textId="77777777" w:rsidR="00126D94" w:rsidRDefault="00126D94" w:rsidP="00912952">
            <w:pPr>
              <w:pStyle w:val="TableContents"/>
              <w:jc w:val="center"/>
            </w:pPr>
          </w:p>
          <w:p w14:paraId="02DCEDC6" w14:textId="121F8D10" w:rsidR="0016404B" w:rsidRDefault="00E010A9" w:rsidP="00912952">
            <w:pPr>
              <w:pStyle w:val="TableContents"/>
              <w:jc w:val="center"/>
            </w:pPr>
            <w:r>
              <w:t>Tablica</w:t>
            </w:r>
          </w:p>
          <w:p w14:paraId="500D4A5A" w14:textId="77777777" w:rsidR="00FC3881" w:rsidRDefault="00FC3881" w:rsidP="00912952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1583082E" w14:textId="256013A2" w:rsidR="0016404B" w:rsidRDefault="00E010A9" w:rsidP="00912952">
            <w:pPr>
              <w:pStyle w:val="TableContents"/>
              <w:jc w:val="center"/>
            </w:pPr>
            <w:r>
              <w:t>Karty dydaktyczne</w:t>
            </w:r>
          </w:p>
        </w:tc>
        <w:tc>
          <w:tcPr>
            <w:tcW w:w="1002" w:type="dxa"/>
          </w:tcPr>
          <w:p w14:paraId="5EDD959D" w14:textId="77777777" w:rsidR="0016404B" w:rsidRDefault="0016404B" w:rsidP="00C36825">
            <w:pPr>
              <w:pStyle w:val="TableContents"/>
            </w:pPr>
          </w:p>
          <w:p w14:paraId="75C19E1F" w14:textId="77777777" w:rsidR="0016404B" w:rsidRDefault="0016404B" w:rsidP="00C36825">
            <w:pPr>
              <w:pStyle w:val="TableContents"/>
              <w:jc w:val="center"/>
            </w:pPr>
          </w:p>
          <w:p w14:paraId="1FDBEF4B" w14:textId="77777777" w:rsidR="0016404B" w:rsidRPr="004F17C3" w:rsidRDefault="0016404B" w:rsidP="00C368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t>Praca z całą grupą</w:t>
            </w:r>
          </w:p>
        </w:tc>
        <w:tc>
          <w:tcPr>
            <w:tcW w:w="1080" w:type="dxa"/>
          </w:tcPr>
          <w:p w14:paraId="5377D69A" w14:textId="77777777" w:rsidR="0016404B" w:rsidRDefault="0016404B" w:rsidP="00C36825">
            <w:pPr>
              <w:pStyle w:val="TableContents"/>
              <w:jc w:val="center"/>
            </w:pPr>
            <w:r>
              <w:t xml:space="preserve">  </w:t>
            </w:r>
          </w:p>
          <w:p w14:paraId="3770C14A" w14:textId="77777777" w:rsidR="0016404B" w:rsidRDefault="0016404B" w:rsidP="00C36825">
            <w:pPr>
              <w:pStyle w:val="TableContents"/>
              <w:jc w:val="center"/>
            </w:pPr>
          </w:p>
          <w:p w14:paraId="7BB40A92" w14:textId="77777777" w:rsidR="0016404B" w:rsidRDefault="0016404B" w:rsidP="00C36825">
            <w:pPr>
              <w:pStyle w:val="TableContents"/>
              <w:jc w:val="center"/>
            </w:pPr>
          </w:p>
          <w:p w14:paraId="45068950" w14:textId="61AE336B" w:rsidR="0016404B" w:rsidRDefault="00A62C53" w:rsidP="00C36825">
            <w:pPr>
              <w:pStyle w:val="TableContents"/>
              <w:jc w:val="center"/>
            </w:pPr>
            <w:r>
              <w:t>8’</w:t>
            </w:r>
          </w:p>
        </w:tc>
      </w:tr>
      <w:tr w:rsidR="00835D51" w14:paraId="11112333" w14:textId="77777777" w:rsidTr="00AF78F9">
        <w:trPr>
          <w:trHeight w:val="24"/>
        </w:trPr>
        <w:tc>
          <w:tcPr>
            <w:tcW w:w="2547" w:type="dxa"/>
            <w:vMerge w:val="restart"/>
          </w:tcPr>
          <w:p w14:paraId="5C5FDFB2" w14:textId="77777777" w:rsidR="00126D94" w:rsidRDefault="00126D94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06A20D7B" w14:textId="77777777" w:rsidR="000777B6" w:rsidRDefault="000777B6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21CD53DA" w14:textId="77777777" w:rsidR="000777B6" w:rsidRDefault="000777B6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45A2772E" w14:textId="64F80455" w:rsidR="000777B6" w:rsidRDefault="000777B6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19CB21F3" w14:textId="20E2356E" w:rsidR="000777B6" w:rsidRDefault="000777B6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212881BF" w14:textId="2A064C7D" w:rsidR="000777B6" w:rsidRDefault="000777B6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4EB1118E" w14:textId="79FB4CA0" w:rsidR="000777B6" w:rsidRDefault="000777B6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38B78060" w14:textId="72C4AC3A" w:rsidR="000777B6" w:rsidRDefault="000777B6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7E10269A" w14:textId="4CA5D3C3" w:rsidR="000777B6" w:rsidRDefault="000777B6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10B9B663" w14:textId="3F969F93" w:rsidR="000777B6" w:rsidRDefault="000777B6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1074994E" w14:textId="642A0313" w:rsidR="000777B6" w:rsidRDefault="000777B6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3AC4E384" w14:textId="2E592335" w:rsidR="000777B6" w:rsidRDefault="000777B6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2CA88371" w14:textId="57C76210" w:rsidR="000777B6" w:rsidRDefault="000777B6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1709DBC1" w14:textId="77777777" w:rsidR="000777B6" w:rsidRDefault="000777B6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473FC425" w14:textId="77777777" w:rsidR="000777B6" w:rsidRDefault="000777B6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6BCE593B" w14:textId="77777777" w:rsidR="000777B6" w:rsidRDefault="000777B6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138EFCC6" w14:textId="77777777" w:rsidR="000777B6" w:rsidRDefault="000777B6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65159C3C" w14:textId="72F77FD0" w:rsidR="00126D94" w:rsidRDefault="00126D94" w:rsidP="00A62C53">
            <w:pPr>
              <w:pStyle w:val="TableContents"/>
              <w:numPr>
                <w:ilvl w:val="3"/>
                <w:numId w:val="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</w:t>
            </w:r>
            <w:r>
              <w:rPr>
                <w:b/>
                <w:bCs/>
              </w:rPr>
              <w:lastRenderedPageBreak/>
              <w:t>zentacja materiału</w:t>
            </w:r>
          </w:p>
          <w:p w14:paraId="09178B35" w14:textId="77777777" w:rsidR="00126D94" w:rsidRDefault="00126D94" w:rsidP="00C36825">
            <w:pPr>
              <w:pStyle w:val="TableContents"/>
              <w:jc w:val="center"/>
              <w:rPr>
                <w:b/>
                <w:bCs/>
              </w:rPr>
            </w:pPr>
          </w:p>
          <w:p w14:paraId="674428D3" w14:textId="77777777" w:rsidR="00126D94" w:rsidRDefault="00126D94" w:rsidP="00C36825">
            <w:pPr>
              <w:pStyle w:val="TableContents"/>
              <w:rPr>
                <w:b/>
                <w:bCs/>
              </w:rPr>
            </w:pPr>
          </w:p>
          <w:p w14:paraId="3CDF05D0" w14:textId="77777777" w:rsidR="00126D94" w:rsidRDefault="00126D94" w:rsidP="00C36825">
            <w:pPr>
              <w:pStyle w:val="TableContents"/>
              <w:rPr>
                <w:b/>
                <w:bCs/>
              </w:rPr>
            </w:pPr>
          </w:p>
        </w:tc>
        <w:tc>
          <w:tcPr>
            <w:tcW w:w="5103" w:type="dxa"/>
          </w:tcPr>
          <w:p w14:paraId="52EECA43" w14:textId="384C12E1" w:rsidR="00126D94" w:rsidRPr="008C33E9" w:rsidRDefault="00126D94" w:rsidP="00126D94">
            <w:pPr>
              <w:pStyle w:val="TableContents"/>
              <w:rPr>
                <w:b/>
                <w:bCs/>
              </w:rPr>
            </w:pPr>
            <w:r w:rsidRPr="008C33E9">
              <w:rPr>
                <w:b/>
                <w:bCs/>
              </w:rPr>
              <w:lastRenderedPageBreak/>
              <w:t>1. Grupa 1:</w:t>
            </w:r>
            <w:r w:rsidR="008C33E9" w:rsidRPr="008C33E9">
              <w:rPr>
                <w:b/>
                <w:bCs/>
              </w:rPr>
              <w:t xml:space="preserve"> </w:t>
            </w:r>
            <w:r w:rsidR="00A6067C">
              <w:rPr>
                <w:b/>
                <w:bCs/>
                <w:i/>
                <w:iCs/>
              </w:rPr>
              <w:t>Najdziwniejsze zawody na świecie</w:t>
            </w:r>
            <w:r w:rsidR="008C33E9" w:rsidRPr="008C33E9">
              <w:rPr>
                <w:b/>
                <w:bCs/>
                <w:i/>
                <w:iCs/>
              </w:rPr>
              <w:t>.</w:t>
            </w:r>
          </w:p>
          <w:p w14:paraId="6CFD9A0C" w14:textId="1D161643" w:rsidR="008C33E9" w:rsidRDefault="008C33E9" w:rsidP="00126D94">
            <w:pPr>
              <w:pStyle w:val="TableContents"/>
            </w:pPr>
            <w:r>
              <w:t>- aspekty przedstawianego zagadnienia:</w:t>
            </w:r>
          </w:p>
          <w:p w14:paraId="29CE2734" w14:textId="383826E1" w:rsidR="008C33E9" w:rsidRDefault="008C33E9" w:rsidP="00126D94">
            <w:pPr>
              <w:pStyle w:val="TableContents"/>
            </w:pPr>
            <w:r>
              <w:t xml:space="preserve">a) </w:t>
            </w:r>
            <w:r w:rsidR="00A6067C">
              <w:t xml:space="preserve">najbardziej wymyślne zwody </w:t>
            </w:r>
          </w:p>
          <w:p w14:paraId="2A161371" w14:textId="331B3E5F" w:rsidR="008C33E9" w:rsidRDefault="008C33E9" w:rsidP="00126D94">
            <w:pPr>
              <w:pStyle w:val="TableContents"/>
            </w:pPr>
            <w:r>
              <w:t xml:space="preserve">b) </w:t>
            </w:r>
            <w:r w:rsidR="00A6067C">
              <w:t>krótka charakterystyka danego zawodu</w:t>
            </w:r>
          </w:p>
          <w:p w14:paraId="0B0D50D4" w14:textId="0A3D2702" w:rsidR="008C33E9" w:rsidRDefault="008C33E9" w:rsidP="00126D94">
            <w:pPr>
              <w:pStyle w:val="TableContents"/>
            </w:pPr>
            <w:r>
              <w:t xml:space="preserve">c) </w:t>
            </w:r>
            <w:r w:rsidR="00A6067C">
              <w:t>wymagania</w:t>
            </w:r>
          </w:p>
          <w:p w14:paraId="670E40C8" w14:textId="78039246" w:rsidR="00A6067C" w:rsidRDefault="00A6067C" w:rsidP="00126D94">
            <w:pPr>
              <w:pStyle w:val="TableContents"/>
            </w:pPr>
            <w:r>
              <w:t>d)średnie wynagrodzenie</w:t>
            </w:r>
          </w:p>
          <w:p w14:paraId="13C5F742" w14:textId="18055515" w:rsidR="008C33E9" w:rsidRDefault="008C33E9" w:rsidP="00126D94">
            <w:pPr>
              <w:pStyle w:val="TableContents"/>
            </w:pPr>
            <w:r>
              <w:t>- pytania</w:t>
            </w:r>
            <w:r w:rsidR="00EE0EB8">
              <w:t xml:space="preserve"> lidera grupy podczas prezentacji</w:t>
            </w:r>
            <w:r>
              <w:t xml:space="preserve"> </w:t>
            </w:r>
            <w:r w:rsidR="00EE0EB8">
              <w:t>angażujące słuchaczy do aktywnego udziału w lekcji:</w:t>
            </w:r>
          </w:p>
          <w:p w14:paraId="1F9DC964" w14:textId="09EC9512" w:rsidR="00EE0EB8" w:rsidRDefault="0079533A" w:rsidP="00126D94">
            <w:pPr>
              <w:pStyle w:val="TableContents"/>
            </w:pPr>
            <w:r>
              <w:t>co kryje się pod nazwą danego zawody, czy podjęliby się takiej pracy, która jest najbardziej intrygująca itd.</w:t>
            </w:r>
          </w:p>
          <w:p w14:paraId="4447EE87" w14:textId="7C3D40FB" w:rsidR="00126D94" w:rsidRPr="00EE0EB8" w:rsidRDefault="00EE0EB8" w:rsidP="00EE0EB8">
            <w:pPr>
              <w:pStyle w:val="TableContents"/>
            </w:pPr>
            <w:r>
              <w:t xml:space="preserve"> (załącznik nr 2)</w:t>
            </w:r>
          </w:p>
          <w:p w14:paraId="16968BEF" w14:textId="77777777" w:rsidR="00126D94" w:rsidRPr="004B7E0D" w:rsidRDefault="00126D94" w:rsidP="00C36825">
            <w:pPr>
              <w:pStyle w:val="TableContents"/>
            </w:pPr>
          </w:p>
        </w:tc>
        <w:tc>
          <w:tcPr>
            <w:tcW w:w="1335" w:type="dxa"/>
            <w:vMerge w:val="restart"/>
          </w:tcPr>
          <w:p w14:paraId="28830FF7" w14:textId="77777777" w:rsidR="00126D94" w:rsidRDefault="00126D94" w:rsidP="00C36825">
            <w:pPr>
              <w:pStyle w:val="Bezodstpw"/>
              <w:jc w:val="center"/>
            </w:pPr>
          </w:p>
          <w:p w14:paraId="6E7CDF79" w14:textId="77777777" w:rsidR="00C51D7D" w:rsidRDefault="00C51D7D" w:rsidP="00912952">
            <w:pPr>
              <w:pStyle w:val="TableContents"/>
              <w:jc w:val="center"/>
            </w:pPr>
          </w:p>
          <w:p w14:paraId="63FD2028" w14:textId="77777777" w:rsidR="00C51D7D" w:rsidRDefault="00C51D7D" w:rsidP="00912952">
            <w:pPr>
              <w:pStyle w:val="TableContents"/>
              <w:jc w:val="center"/>
            </w:pPr>
          </w:p>
          <w:p w14:paraId="5F3FD4DC" w14:textId="2ED5D3E4" w:rsidR="000777B6" w:rsidRDefault="000777B6" w:rsidP="0025445C">
            <w:pPr>
              <w:pStyle w:val="TableContents"/>
            </w:pPr>
          </w:p>
          <w:p w14:paraId="77D4CD99" w14:textId="77777777" w:rsidR="0025445C" w:rsidRDefault="0025445C" w:rsidP="0025445C">
            <w:pPr>
              <w:pStyle w:val="TableContents"/>
              <w:jc w:val="center"/>
            </w:pPr>
            <w:r w:rsidRPr="00B21F60">
              <w:t>Monitor</w:t>
            </w:r>
          </w:p>
          <w:p w14:paraId="39E06C55" w14:textId="77777777" w:rsidR="0025445C" w:rsidRDefault="0025445C" w:rsidP="0025445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t>interaktywny</w:t>
            </w:r>
          </w:p>
          <w:p w14:paraId="3099DA6D" w14:textId="6E198E56" w:rsidR="000777B6" w:rsidRDefault="000777B6" w:rsidP="00912952">
            <w:pPr>
              <w:pStyle w:val="TableContents"/>
              <w:jc w:val="center"/>
            </w:pPr>
          </w:p>
          <w:p w14:paraId="65767DF0" w14:textId="0DCA5468" w:rsidR="004A4195" w:rsidRDefault="004A4195" w:rsidP="00912952">
            <w:pPr>
              <w:pStyle w:val="TableContents"/>
              <w:jc w:val="center"/>
            </w:pPr>
          </w:p>
          <w:p w14:paraId="2614C2B2" w14:textId="77777777" w:rsidR="004A4195" w:rsidRDefault="004A4195" w:rsidP="00912952">
            <w:pPr>
              <w:pStyle w:val="TableContents"/>
              <w:jc w:val="center"/>
            </w:pPr>
          </w:p>
          <w:p w14:paraId="4CD5431E" w14:textId="2C7CC146" w:rsidR="000777B6" w:rsidRDefault="000777B6" w:rsidP="00912952">
            <w:pPr>
              <w:pStyle w:val="TableContents"/>
              <w:jc w:val="center"/>
            </w:pPr>
          </w:p>
          <w:p w14:paraId="06C2A529" w14:textId="7446D2E2" w:rsidR="00C93255" w:rsidRDefault="00C93255" w:rsidP="004A4195">
            <w:pPr>
              <w:pStyle w:val="TableContents"/>
            </w:pPr>
          </w:p>
          <w:p w14:paraId="5C1522C2" w14:textId="31E353A7" w:rsidR="00C93255" w:rsidRDefault="00C93255" w:rsidP="00912952">
            <w:pPr>
              <w:pStyle w:val="TableContents"/>
              <w:jc w:val="center"/>
            </w:pPr>
          </w:p>
          <w:p w14:paraId="790D0C13" w14:textId="221B6ED4" w:rsidR="00C93255" w:rsidRDefault="00C93255" w:rsidP="00912952">
            <w:pPr>
              <w:pStyle w:val="TableContents"/>
              <w:jc w:val="center"/>
            </w:pPr>
          </w:p>
          <w:p w14:paraId="11778ECA" w14:textId="77777777" w:rsidR="0025445C" w:rsidRDefault="0025445C" w:rsidP="00912952">
            <w:pPr>
              <w:pStyle w:val="TableContents"/>
              <w:jc w:val="center"/>
            </w:pPr>
          </w:p>
          <w:p w14:paraId="36ECC905" w14:textId="77777777" w:rsidR="000777B6" w:rsidRDefault="000777B6" w:rsidP="00912952">
            <w:pPr>
              <w:pStyle w:val="TableContents"/>
              <w:jc w:val="center"/>
            </w:pPr>
          </w:p>
          <w:p w14:paraId="2B46CCE2" w14:textId="77777777" w:rsidR="00C51D7D" w:rsidRDefault="00C51D7D" w:rsidP="00912952">
            <w:pPr>
              <w:pStyle w:val="TableContents"/>
              <w:jc w:val="center"/>
            </w:pPr>
          </w:p>
          <w:p w14:paraId="0CA016F1" w14:textId="2E55C3D7" w:rsidR="00126D94" w:rsidRDefault="00126D94" w:rsidP="00912952">
            <w:pPr>
              <w:pStyle w:val="TableContents"/>
              <w:jc w:val="center"/>
            </w:pPr>
            <w:r w:rsidRPr="00B21F60">
              <w:t>Monitor</w:t>
            </w:r>
          </w:p>
          <w:p w14:paraId="749CDF35" w14:textId="2EDC22D0" w:rsidR="00126D94" w:rsidRDefault="00126D94" w:rsidP="00912952">
            <w:pPr>
              <w:pStyle w:val="TableContents"/>
              <w:jc w:val="center"/>
            </w:pPr>
            <w:r>
              <w:t>interaktywny</w:t>
            </w:r>
          </w:p>
          <w:p w14:paraId="4E305CDA" w14:textId="3067087D" w:rsidR="00B46EFF" w:rsidRDefault="00B46EFF" w:rsidP="00912952">
            <w:pPr>
              <w:pStyle w:val="TableContents"/>
              <w:jc w:val="center"/>
            </w:pPr>
          </w:p>
          <w:p w14:paraId="7BBD6F76" w14:textId="2D69E9B8" w:rsidR="00B46EFF" w:rsidRDefault="00B46EFF" w:rsidP="00912952">
            <w:pPr>
              <w:pStyle w:val="TableContents"/>
              <w:jc w:val="center"/>
            </w:pPr>
          </w:p>
          <w:p w14:paraId="53380864" w14:textId="27A6C849" w:rsidR="00B46EFF" w:rsidRDefault="00B46EFF" w:rsidP="00912952">
            <w:pPr>
              <w:pStyle w:val="TableContents"/>
              <w:jc w:val="center"/>
            </w:pPr>
          </w:p>
          <w:p w14:paraId="445E57D6" w14:textId="725C72DF" w:rsidR="00B46EFF" w:rsidRDefault="00B46EFF" w:rsidP="00912952">
            <w:pPr>
              <w:pStyle w:val="TableContents"/>
              <w:jc w:val="center"/>
            </w:pPr>
          </w:p>
          <w:p w14:paraId="5FAFD5D0" w14:textId="77AA6FB1" w:rsidR="00B46EFF" w:rsidRDefault="00B46EFF" w:rsidP="00912952">
            <w:pPr>
              <w:pStyle w:val="TableContents"/>
              <w:jc w:val="center"/>
            </w:pPr>
          </w:p>
          <w:p w14:paraId="608BBF0D" w14:textId="6C2D4956" w:rsidR="00B46EFF" w:rsidRDefault="00B46EFF" w:rsidP="00912952">
            <w:pPr>
              <w:pStyle w:val="TableContents"/>
              <w:jc w:val="center"/>
            </w:pPr>
          </w:p>
          <w:p w14:paraId="20634C80" w14:textId="1C7A7F7A" w:rsidR="00B46EFF" w:rsidRDefault="00B46EFF" w:rsidP="00912952">
            <w:pPr>
              <w:pStyle w:val="TableContents"/>
              <w:jc w:val="center"/>
            </w:pPr>
          </w:p>
          <w:p w14:paraId="22792EE8" w14:textId="1E094DFB" w:rsidR="00B46EFF" w:rsidRDefault="00B46EFF" w:rsidP="00912952">
            <w:pPr>
              <w:pStyle w:val="TableContents"/>
              <w:jc w:val="center"/>
            </w:pPr>
          </w:p>
          <w:p w14:paraId="66014589" w14:textId="59D5912E" w:rsidR="00B46EFF" w:rsidRDefault="00B46EFF" w:rsidP="00912952">
            <w:pPr>
              <w:pStyle w:val="TableContents"/>
              <w:jc w:val="center"/>
            </w:pPr>
          </w:p>
          <w:p w14:paraId="712F6793" w14:textId="42A578C0" w:rsidR="00B46EFF" w:rsidRDefault="00B46EFF" w:rsidP="00912952">
            <w:pPr>
              <w:pStyle w:val="TableContents"/>
              <w:jc w:val="center"/>
            </w:pPr>
          </w:p>
          <w:p w14:paraId="2A8DC27B" w14:textId="77777777" w:rsidR="00B46EFF" w:rsidRDefault="00B46EFF" w:rsidP="00B46EFF">
            <w:pPr>
              <w:pStyle w:val="TableContents"/>
              <w:jc w:val="center"/>
            </w:pPr>
            <w:r w:rsidRPr="00B21F60">
              <w:t>Monitor</w:t>
            </w:r>
          </w:p>
          <w:p w14:paraId="1B6AAB26" w14:textId="77777777" w:rsidR="00B46EFF" w:rsidRDefault="00B46EFF" w:rsidP="00B46EF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t>interaktywny</w:t>
            </w:r>
          </w:p>
          <w:p w14:paraId="61162B73" w14:textId="77777777" w:rsidR="00B46EFF" w:rsidRDefault="00B46EFF" w:rsidP="00912952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509FEB57" w14:textId="77777777" w:rsidR="00126D94" w:rsidRDefault="00126D94" w:rsidP="002B4C44">
            <w:pPr>
              <w:pStyle w:val="Bezodstpw"/>
              <w:jc w:val="center"/>
            </w:pPr>
          </w:p>
          <w:p w14:paraId="2BEABA7B" w14:textId="012702B8" w:rsidR="000777B6" w:rsidRDefault="000777B6" w:rsidP="002B4C44">
            <w:pPr>
              <w:pStyle w:val="Bezodstpw"/>
              <w:jc w:val="center"/>
            </w:pPr>
          </w:p>
        </w:tc>
        <w:tc>
          <w:tcPr>
            <w:tcW w:w="1002" w:type="dxa"/>
            <w:vMerge w:val="restart"/>
          </w:tcPr>
          <w:p w14:paraId="6700C4DE" w14:textId="77777777" w:rsidR="00126D94" w:rsidRDefault="00126D94" w:rsidP="00C36825">
            <w:pPr>
              <w:pStyle w:val="TableContents"/>
              <w:jc w:val="center"/>
            </w:pPr>
          </w:p>
          <w:p w14:paraId="238D5DBB" w14:textId="22143FAD" w:rsidR="00126D94" w:rsidRDefault="00126D94" w:rsidP="00C36825">
            <w:pPr>
              <w:pStyle w:val="TableContents"/>
              <w:jc w:val="center"/>
            </w:pPr>
          </w:p>
          <w:p w14:paraId="7DDB9155" w14:textId="34E8A21A" w:rsidR="000777B6" w:rsidRDefault="000777B6" w:rsidP="00C36825">
            <w:pPr>
              <w:pStyle w:val="TableContents"/>
              <w:jc w:val="center"/>
            </w:pPr>
          </w:p>
          <w:p w14:paraId="5B9F9EC1" w14:textId="159A2DC1" w:rsidR="000777B6" w:rsidRDefault="000777B6" w:rsidP="00C36825">
            <w:pPr>
              <w:pStyle w:val="TableContents"/>
              <w:jc w:val="center"/>
            </w:pPr>
          </w:p>
          <w:p w14:paraId="2DCA3C3C" w14:textId="6AE88707" w:rsidR="000777B6" w:rsidRDefault="0079533A" w:rsidP="00C36825">
            <w:pPr>
              <w:pStyle w:val="TableContents"/>
              <w:jc w:val="center"/>
            </w:pPr>
            <w:r>
              <w:t>Praca w grupie.</w:t>
            </w:r>
          </w:p>
          <w:p w14:paraId="1EBA2152" w14:textId="659D1456" w:rsidR="0079533A" w:rsidRDefault="0079533A" w:rsidP="00C36825">
            <w:pPr>
              <w:pStyle w:val="TableContents"/>
              <w:jc w:val="center"/>
            </w:pPr>
          </w:p>
          <w:p w14:paraId="5622275E" w14:textId="75910409" w:rsidR="0079533A" w:rsidRDefault="0079533A" w:rsidP="00C36825">
            <w:pPr>
              <w:pStyle w:val="TableContents"/>
              <w:jc w:val="center"/>
            </w:pPr>
            <w:r>
              <w:t>Praca z całą grupą.</w:t>
            </w:r>
          </w:p>
          <w:p w14:paraId="1F092542" w14:textId="77777777" w:rsidR="0079533A" w:rsidRDefault="0079533A" w:rsidP="00C36825">
            <w:pPr>
              <w:pStyle w:val="TableContents"/>
              <w:jc w:val="center"/>
            </w:pPr>
          </w:p>
          <w:p w14:paraId="32CC1BA7" w14:textId="5B4D96C8" w:rsidR="000777B6" w:rsidRDefault="000777B6" w:rsidP="00C36825">
            <w:pPr>
              <w:pStyle w:val="TableContents"/>
              <w:jc w:val="center"/>
            </w:pPr>
          </w:p>
          <w:p w14:paraId="4A9E4A93" w14:textId="359FD407" w:rsidR="000777B6" w:rsidRDefault="000777B6" w:rsidP="00C36825">
            <w:pPr>
              <w:pStyle w:val="TableContents"/>
              <w:jc w:val="center"/>
            </w:pPr>
          </w:p>
          <w:p w14:paraId="4F95D63A" w14:textId="42484610" w:rsidR="000777B6" w:rsidRDefault="000777B6" w:rsidP="00C36825">
            <w:pPr>
              <w:pStyle w:val="TableContents"/>
              <w:jc w:val="center"/>
            </w:pPr>
          </w:p>
          <w:p w14:paraId="69B4A93B" w14:textId="52CD18F8" w:rsidR="000777B6" w:rsidRDefault="000777B6" w:rsidP="00C36825">
            <w:pPr>
              <w:pStyle w:val="TableContents"/>
              <w:jc w:val="center"/>
            </w:pPr>
          </w:p>
          <w:p w14:paraId="2143C873" w14:textId="406D9BE6" w:rsidR="000777B6" w:rsidRDefault="000777B6" w:rsidP="00C36825">
            <w:pPr>
              <w:pStyle w:val="TableContents"/>
              <w:jc w:val="center"/>
            </w:pPr>
          </w:p>
          <w:p w14:paraId="05B5F456" w14:textId="77777777" w:rsidR="00C4161B" w:rsidRDefault="00C4161B" w:rsidP="00C4161B">
            <w:pPr>
              <w:pStyle w:val="TableContents"/>
              <w:jc w:val="center"/>
            </w:pPr>
            <w:r>
              <w:t>Praca w grupie.</w:t>
            </w:r>
          </w:p>
          <w:p w14:paraId="306B3373" w14:textId="77777777" w:rsidR="00C4161B" w:rsidRDefault="00C4161B" w:rsidP="00C4161B">
            <w:pPr>
              <w:pStyle w:val="TableContents"/>
              <w:jc w:val="center"/>
            </w:pPr>
          </w:p>
          <w:p w14:paraId="1BA1A310" w14:textId="77777777" w:rsidR="00C4161B" w:rsidRDefault="00C4161B" w:rsidP="00C4161B">
            <w:pPr>
              <w:pStyle w:val="TableContents"/>
              <w:jc w:val="center"/>
            </w:pPr>
            <w:r>
              <w:t xml:space="preserve">Praca z </w:t>
            </w:r>
            <w:r>
              <w:lastRenderedPageBreak/>
              <w:t>całą grupą.</w:t>
            </w:r>
          </w:p>
          <w:p w14:paraId="4802A244" w14:textId="2817F122" w:rsidR="000777B6" w:rsidRDefault="000777B6" w:rsidP="00C36825">
            <w:pPr>
              <w:pStyle w:val="TableContents"/>
              <w:jc w:val="center"/>
            </w:pPr>
          </w:p>
          <w:p w14:paraId="398A6471" w14:textId="0D3C1AA5" w:rsidR="000777B6" w:rsidRDefault="000777B6" w:rsidP="00C36825">
            <w:pPr>
              <w:pStyle w:val="TableContents"/>
              <w:jc w:val="center"/>
            </w:pPr>
          </w:p>
          <w:p w14:paraId="55D6EC61" w14:textId="3137272C" w:rsidR="000777B6" w:rsidRDefault="000777B6" w:rsidP="00C36825">
            <w:pPr>
              <w:pStyle w:val="TableContents"/>
              <w:jc w:val="center"/>
            </w:pPr>
          </w:p>
          <w:p w14:paraId="54078639" w14:textId="3FB51671" w:rsidR="000777B6" w:rsidRDefault="000777B6" w:rsidP="00B46EFF">
            <w:pPr>
              <w:pStyle w:val="TableContents"/>
            </w:pPr>
          </w:p>
          <w:p w14:paraId="212ACFCF" w14:textId="77777777" w:rsidR="000777B6" w:rsidRDefault="000777B6" w:rsidP="00C36825">
            <w:pPr>
              <w:pStyle w:val="TableContents"/>
              <w:jc w:val="center"/>
            </w:pPr>
          </w:p>
          <w:p w14:paraId="015183B0" w14:textId="3EB31ADB" w:rsidR="00126D94" w:rsidRDefault="00126D94" w:rsidP="00C36825">
            <w:pPr>
              <w:pStyle w:val="TableContents"/>
              <w:jc w:val="center"/>
            </w:pPr>
            <w:r>
              <w:t xml:space="preserve">Praca w </w:t>
            </w:r>
            <w:r w:rsidR="000777B6">
              <w:t>grupach</w:t>
            </w:r>
          </w:p>
          <w:p w14:paraId="781A1980" w14:textId="1C512A74" w:rsidR="000777B6" w:rsidRDefault="000777B6" w:rsidP="00C36825">
            <w:pPr>
              <w:pStyle w:val="TableContents"/>
              <w:jc w:val="center"/>
            </w:pPr>
          </w:p>
          <w:p w14:paraId="70D66DCB" w14:textId="6D3EF3CA" w:rsidR="000777B6" w:rsidRDefault="000777B6" w:rsidP="00C36825">
            <w:pPr>
              <w:pStyle w:val="TableContents"/>
              <w:jc w:val="center"/>
            </w:pPr>
          </w:p>
          <w:p w14:paraId="231B6DB7" w14:textId="6E4CDD85" w:rsidR="000777B6" w:rsidRDefault="000777B6" w:rsidP="00C36825">
            <w:pPr>
              <w:pStyle w:val="TableContents"/>
              <w:jc w:val="center"/>
            </w:pPr>
          </w:p>
          <w:p w14:paraId="15DB2191" w14:textId="3B994611" w:rsidR="000777B6" w:rsidRDefault="000777B6" w:rsidP="00C36825">
            <w:pPr>
              <w:pStyle w:val="TableContents"/>
              <w:jc w:val="center"/>
            </w:pPr>
            <w:r>
              <w:t>Praca z  całą grupą</w:t>
            </w:r>
          </w:p>
          <w:p w14:paraId="2F35A59F" w14:textId="77777777" w:rsidR="00126D94" w:rsidRDefault="00126D94" w:rsidP="00C36825">
            <w:pPr>
              <w:pStyle w:val="TableContents"/>
              <w:jc w:val="center"/>
            </w:pPr>
          </w:p>
        </w:tc>
        <w:tc>
          <w:tcPr>
            <w:tcW w:w="1080" w:type="dxa"/>
            <w:vMerge w:val="restart"/>
          </w:tcPr>
          <w:p w14:paraId="381F7E75" w14:textId="77777777" w:rsidR="00126D94" w:rsidRDefault="00126D94" w:rsidP="00C36825">
            <w:pPr>
              <w:pStyle w:val="TableContents"/>
              <w:jc w:val="center"/>
            </w:pPr>
          </w:p>
          <w:p w14:paraId="2B432E9A" w14:textId="53553F6D" w:rsidR="00126D94" w:rsidRDefault="00126D94" w:rsidP="00C36825">
            <w:pPr>
              <w:pStyle w:val="TableContents"/>
            </w:pPr>
          </w:p>
          <w:p w14:paraId="086F1151" w14:textId="77777777" w:rsidR="0079533A" w:rsidRDefault="0079533A" w:rsidP="00C36825">
            <w:pPr>
              <w:pStyle w:val="TableContents"/>
            </w:pPr>
          </w:p>
          <w:p w14:paraId="122B0852" w14:textId="17EAFAC6" w:rsidR="000777B6" w:rsidRDefault="000777B6" w:rsidP="00C36825">
            <w:pPr>
              <w:pStyle w:val="TableContents"/>
            </w:pPr>
          </w:p>
          <w:p w14:paraId="2CA32E43" w14:textId="31382E4E" w:rsidR="000777B6" w:rsidRDefault="0079533A" w:rsidP="0079533A">
            <w:pPr>
              <w:pStyle w:val="TableContents"/>
              <w:jc w:val="center"/>
            </w:pPr>
            <w:r>
              <w:t>8’</w:t>
            </w:r>
          </w:p>
          <w:p w14:paraId="2A12A4CA" w14:textId="284892B4" w:rsidR="000777B6" w:rsidRDefault="000777B6" w:rsidP="00C36825">
            <w:pPr>
              <w:pStyle w:val="TableContents"/>
            </w:pPr>
          </w:p>
          <w:p w14:paraId="0330DB83" w14:textId="0461D515" w:rsidR="000777B6" w:rsidRDefault="000777B6" w:rsidP="00C36825">
            <w:pPr>
              <w:pStyle w:val="TableContents"/>
            </w:pPr>
          </w:p>
          <w:p w14:paraId="38384BB7" w14:textId="62BD8815" w:rsidR="000777B6" w:rsidRDefault="000777B6" w:rsidP="00C36825">
            <w:pPr>
              <w:pStyle w:val="TableContents"/>
            </w:pPr>
          </w:p>
          <w:p w14:paraId="1C1A6BAB" w14:textId="3CA13106" w:rsidR="000777B6" w:rsidRDefault="000777B6" w:rsidP="00C36825">
            <w:pPr>
              <w:pStyle w:val="TableContents"/>
            </w:pPr>
          </w:p>
          <w:p w14:paraId="0EE28BF9" w14:textId="24208C4D" w:rsidR="000777B6" w:rsidRDefault="000777B6" w:rsidP="00C36825">
            <w:pPr>
              <w:pStyle w:val="TableContents"/>
            </w:pPr>
          </w:p>
          <w:p w14:paraId="0FB32C55" w14:textId="67B881DB" w:rsidR="000777B6" w:rsidRDefault="000777B6" w:rsidP="00C36825">
            <w:pPr>
              <w:pStyle w:val="TableContents"/>
            </w:pPr>
          </w:p>
          <w:p w14:paraId="2C5AAB9E" w14:textId="77777777" w:rsidR="000777B6" w:rsidRDefault="000777B6" w:rsidP="00C36825">
            <w:pPr>
              <w:pStyle w:val="TableContents"/>
            </w:pPr>
          </w:p>
          <w:p w14:paraId="2A7AC020" w14:textId="42294A1E" w:rsidR="000777B6" w:rsidRDefault="000777B6" w:rsidP="00C36825">
            <w:pPr>
              <w:pStyle w:val="TableContents"/>
            </w:pPr>
          </w:p>
          <w:p w14:paraId="450D271B" w14:textId="24A21838" w:rsidR="000777B6" w:rsidRDefault="000777B6" w:rsidP="00C36825">
            <w:pPr>
              <w:pStyle w:val="TableContents"/>
            </w:pPr>
          </w:p>
          <w:p w14:paraId="7987D4E9" w14:textId="6AFFF42A" w:rsidR="000777B6" w:rsidRDefault="000777B6" w:rsidP="00C36825">
            <w:pPr>
              <w:pStyle w:val="TableContents"/>
            </w:pPr>
          </w:p>
          <w:p w14:paraId="7846E378" w14:textId="5291684E" w:rsidR="000777B6" w:rsidRDefault="000777B6" w:rsidP="00C36825">
            <w:pPr>
              <w:pStyle w:val="TableContents"/>
            </w:pPr>
          </w:p>
          <w:p w14:paraId="2F5B5FF7" w14:textId="5F7D4239" w:rsidR="000777B6" w:rsidRDefault="000777B6" w:rsidP="00C36825">
            <w:pPr>
              <w:pStyle w:val="TableContents"/>
            </w:pPr>
          </w:p>
          <w:p w14:paraId="63626716" w14:textId="2C2B87F7" w:rsidR="000777B6" w:rsidRDefault="00C4161B" w:rsidP="00C4161B">
            <w:pPr>
              <w:pStyle w:val="TableContents"/>
              <w:jc w:val="center"/>
            </w:pPr>
            <w:r>
              <w:t>8’</w:t>
            </w:r>
          </w:p>
          <w:p w14:paraId="5FAD4C54" w14:textId="16562B74" w:rsidR="000777B6" w:rsidRDefault="000777B6" w:rsidP="00C36825">
            <w:pPr>
              <w:pStyle w:val="TableContents"/>
            </w:pPr>
          </w:p>
          <w:p w14:paraId="02CDBB10" w14:textId="298E17F3" w:rsidR="000777B6" w:rsidRDefault="000777B6" w:rsidP="00C36825">
            <w:pPr>
              <w:pStyle w:val="TableContents"/>
            </w:pPr>
          </w:p>
          <w:p w14:paraId="4B399587" w14:textId="7B2A3B20" w:rsidR="000777B6" w:rsidRDefault="000777B6" w:rsidP="00C36825">
            <w:pPr>
              <w:pStyle w:val="TableContents"/>
            </w:pPr>
          </w:p>
          <w:p w14:paraId="1E2B27B9" w14:textId="789FA9AA" w:rsidR="000777B6" w:rsidRDefault="000777B6" w:rsidP="00C36825">
            <w:pPr>
              <w:pStyle w:val="TableContents"/>
            </w:pPr>
          </w:p>
          <w:p w14:paraId="203CC736" w14:textId="7EC7745C" w:rsidR="000777B6" w:rsidRDefault="000777B6" w:rsidP="00C36825">
            <w:pPr>
              <w:pStyle w:val="TableContents"/>
            </w:pPr>
          </w:p>
          <w:p w14:paraId="44C7F9B0" w14:textId="46C2AFFA" w:rsidR="00C4161B" w:rsidRDefault="00C4161B" w:rsidP="00C36825">
            <w:pPr>
              <w:pStyle w:val="TableContents"/>
            </w:pPr>
          </w:p>
          <w:p w14:paraId="35E5D7E6" w14:textId="4D98505F" w:rsidR="00C4161B" w:rsidRDefault="00C4161B" w:rsidP="00C36825">
            <w:pPr>
              <w:pStyle w:val="TableContents"/>
            </w:pPr>
          </w:p>
          <w:p w14:paraId="675020BB" w14:textId="08048612" w:rsidR="00C4161B" w:rsidRDefault="00C4161B" w:rsidP="00C36825">
            <w:pPr>
              <w:pStyle w:val="TableContents"/>
            </w:pPr>
          </w:p>
          <w:p w14:paraId="309815BD" w14:textId="5586CC26" w:rsidR="00C4161B" w:rsidRDefault="00C4161B" w:rsidP="00C36825">
            <w:pPr>
              <w:pStyle w:val="TableContents"/>
            </w:pPr>
          </w:p>
          <w:p w14:paraId="2F52BB80" w14:textId="77777777" w:rsidR="00C4161B" w:rsidRDefault="00C4161B" w:rsidP="00C36825">
            <w:pPr>
              <w:pStyle w:val="TableContents"/>
            </w:pPr>
          </w:p>
          <w:p w14:paraId="4B5F8EE1" w14:textId="77777777" w:rsidR="00126D94" w:rsidRDefault="00126D94" w:rsidP="00C36825">
            <w:pPr>
              <w:pStyle w:val="TableContents"/>
              <w:jc w:val="center"/>
            </w:pPr>
          </w:p>
          <w:p w14:paraId="2BF92BC6" w14:textId="430FF098" w:rsidR="00126D94" w:rsidRDefault="00B46EFF" w:rsidP="00C36825">
            <w:pPr>
              <w:pStyle w:val="TableContents"/>
              <w:jc w:val="center"/>
            </w:pPr>
            <w:r>
              <w:t>5</w:t>
            </w:r>
            <w:r w:rsidR="00A62C53">
              <w:t>’</w:t>
            </w:r>
          </w:p>
        </w:tc>
      </w:tr>
      <w:tr w:rsidR="00835D51" w14:paraId="318807A1" w14:textId="77777777" w:rsidTr="00AF78F9">
        <w:trPr>
          <w:trHeight w:val="24"/>
        </w:trPr>
        <w:tc>
          <w:tcPr>
            <w:tcW w:w="2547" w:type="dxa"/>
            <w:vMerge/>
          </w:tcPr>
          <w:p w14:paraId="31A23B27" w14:textId="77777777" w:rsidR="00126D94" w:rsidRDefault="00126D94" w:rsidP="00C3682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14:paraId="200D208D" w14:textId="777A740F" w:rsidR="00126D94" w:rsidRPr="00C51D7D" w:rsidRDefault="00C51D7D" w:rsidP="00C51D7D">
            <w:pPr>
              <w:pStyle w:val="TableContents"/>
              <w:rPr>
                <w:b/>
                <w:bCs/>
                <w:i/>
                <w:iCs/>
              </w:rPr>
            </w:pPr>
            <w:r w:rsidRPr="00C51D7D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C51D7D">
              <w:rPr>
                <w:b/>
                <w:bCs/>
              </w:rPr>
              <w:t xml:space="preserve">Grupa 2: </w:t>
            </w:r>
            <w:r w:rsidR="00C4161B">
              <w:rPr>
                <w:b/>
                <w:bCs/>
              </w:rPr>
              <w:t>N</w:t>
            </w:r>
            <w:r w:rsidR="00C4161B">
              <w:rPr>
                <w:b/>
                <w:bCs/>
                <w:i/>
                <w:iCs/>
              </w:rPr>
              <w:t>ajlepiej płatne dziwne zawody.</w:t>
            </w:r>
          </w:p>
          <w:p w14:paraId="12E5A675" w14:textId="0F2F997E" w:rsidR="00C51D7D" w:rsidRDefault="00C51D7D" w:rsidP="00C51D7D">
            <w:pPr>
              <w:pStyle w:val="TableContents"/>
            </w:pPr>
            <w:r>
              <w:t>- aspekty przedstawianego zagadnienia:</w:t>
            </w:r>
          </w:p>
          <w:p w14:paraId="30203916" w14:textId="0366834B" w:rsidR="00C51D7D" w:rsidRDefault="00C51D7D" w:rsidP="00C51D7D">
            <w:pPr>
              <w:pStyle w:val="TableContents"/>
            </w:pPr>
            <w:r>
              <w:t xml:space="preserve">a) </w:t>
            </w:r>
            <w:r w:rsidR="00C4161B">
              <w:t>krótka charakterystyka zawodu</w:t>
            </w:r>
          </w:p>
          <w:p w14:paraId="035BE4C6" w14:textId="5233EA1E" w:rsidR="00C51D7D" w:rsidRDefault="00C51D7D" w:rsidP="00C51D7D">
            <w:pPr>
              <w:pStyle w:val="TableContents"/>
            </w:pPr>
            <w:r>
              <w:t xml:space="preserve">b) </w:t>
            </w:r>
            <w:r w:rsidR="00C4161B">
              <w:t>wymagania i obowiązki</w:t>
            </w:r>
          </w:p>
          <w:p w14:paraId="04ACF58B" w14:textId="10C36225" w:rsidR="00C51D7D" w:rsidRDefault="00C51D7D" w:rsidP="00C51D7D">
            <w:pPr>
              <w:pStyle w:val="TableContents"/>
            </w:pPr>
            <w:r>
              <w:t xml:space="preserve">c) </w:t>
            </w:r>
            <w:r w:rsidR="00C4161B">
              <w:t>średnie wynagrodzenie roczne, za godzinę, za wykonaną usługę</w:t>
            </w:r>
          </w:p>
          <w:p w14:paraId="497F41AC" w14:textId="77777777" w:rsidR="004729E1" w:rsidRDefault="004729E1" w:rsidP="004729E1">
            <w:pPr>
              <w:pStyle w:val="TableContents"/>
            </w:pPr>
            <w:r>
              <w:lastRenderedPageBreak/>
              <w:t>- pytania lidera grupy podczas prezentacji angażujące słuchaczy do aktywnego udziału w lekcji:</w:t>
            </w:r>
          </w:p>
          <w:p w14:paraId="26E20FA7" w14:textId="10BEEC3F" w:rsidR="004729E1" w:rsidRDefault="00C4161B" w:rsidP="00C51D7D">
            <w:pPr>
              <w:pStyle w:val="TableContents"/>
            </w:pPr>
            <w:r>
              <w:t xml:space="preserve">przewidywania dotyczące wysokości zarobków, czy U podjęliby się takiej pracy, czy posiadają odpowiednie kwalifikacje, predyspozycje itd. </w:t>
            </w:r>
          </w:p>
          <w:p w14:paraId="14B1C666" w14:textId="02A856AA" w:rsidR="00C51D7D" w:rsidRDefault="004729E1" w:rsidP="00C51D7D">
            <w:pPr>
              <w:pStyle w:val="TableContents"/>
              <w:rPr>
                <w:b/>
                <w:bCs/>
                <w:i/>
                <w:iCs/>
              </w:rPr>
            </w:pPr>
            <w:r>
              <w:t>(załącznik nr 3)</w:t>
            </w:r>
          </w:p>
          <w:p w14:paraId="37C421E8" w14:textId="043C8028" w:rsidR="00C51D7D" w:rsidRPr="00C51D7D" w:rsidRDefault="00C51D7D" w:rsidP="00C51D7D">
            <w:pPr>
              <w:pStyle w:val="TableContents"/>
            </w:pPr>
          </w:p>
        </w:tc>
        <w:tc>
          <w:tcPr>
            <w:tcW w:w="1335" w:type="dxa"/>
            <w:vMerge/>
          </w:tcPr>
          <w:p w14:paraId="7A5599D8" w14:textId="77777777" w:rsidR="00126D94" w:rsidRDefault="00126D94" w:rsidP="00C36825">
            <w:pPr>
              <w:pStyle w:val="Bezodstpw"/>
              <w:jc w:val="center"/>
            </w:pPr>
          </w:p>
        </w:tc>
        <w:tc>
          <w:tcPr>
            <w:tcW w:w="1002" w:type="dxa"/>
            <w:vMerge/>
          </w:tcPr>
          <w:p w14:paraId="40FBE822" w14:textId="77777777" w:rsidR="00126D94" w:rsidRDefault="00126D94" w:rsidP="00C36825">
            <w:pPr>
              <w:pStyle w:val="TableContents"/>
              <w:jc w:val="center"/>
            </w:pPr>
          </w:p>
        </w:tc>
        <w:tc>
          <w:tcPr>
            <w:tcW w:w="1080" w:type="dxa"/>
            <w:vMerge/>
          </w:tcPr>
          <w:p w14:paraId="1B053326" w14:textId="77777777" w:rsidR="00126D94" w:rsidRDefault="00126D94" w:rsidP="00C36825">
            <w:pPr>
              <w:pStyle w:val="TableContents"/>
              <w:jc w:val="center"/>
            </w:pPr>
          </w:p>
        </w:tc>
      </w:tr>
      <w:tr w:rsidR="00835D51" w:rsidRPr="00981841" w14:paraId="55DAB2AB" w14:textId="77777777" w:rsidTr="00AF78F9">
        <w:trPr>
          <w:trHeight w:val="24"/>
        </w:trPr>
        <w:tc>
          <w:tcPr>
            <w:tcW w:w="2547" w:type="dxa"/>
            <w:vMerge/>
          </w:tcPr>
          <w:p w14:paraId="559410A4" w14:textId="77777777" w:rsidR="00126D94" w:rsidRDefault="00126D94" w:rsidP="00C3682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14:paraId="574DDC2B" w14:textId="421A94CD" w:rsidR="00126D94" w:rsidRDefault="00981841" w:rsidP="00C4161B">
            <w:pPr>
              <w:pStyle w:val="TableContents"/>
              <w:jc w:val="both"/>
              <w:rPr>
                <w:b/>
                <w:bCs/>
                <w:i/>
                <w:iCs/>
              </w:rPr>
            </w:pPr>
            <w:r w:rsidRPr="00981841">
              <w:rPr>
                <w:b/>
                <w:bCs/>
              </w:rPr>
              <w:t>Grupa</w:t>
            </w:r>
            <w:r w:rsidR="00C4161B">
              <w:rPr>
                <w:b/>
                <w:bCs/>
              </w:rPr>
              <w:t xml:space="preserve"> </w:t>
            </w:r>
            <w:r w:rsidRPr="00981841">
              <w:rPr>
                <w:b/>
                <w:bCs/>
              </w:rPr>
              <w:t xml:space="preserve">3: </w:t>
            </w:r>
            <w:r w:rsidR="00C4161B">
              <w:rPr>
                <w:b/>
                <w:bCs/>
                <w:i/>
                <w:iCs/>
              </w:rPr>
              <w:t>Powody, dlaczego ludzie podejmują się wykonywania tak niezwykłych zawodów?</w:t>
            </w:r>
          </w:p>
          <w:p w14:paraId="25244560" w14:textId="77777777" w:rsidR="00981841" w:rsidRDefault="00981841" w:rsidP="00981841">
            <w:pPr>
              <w:pStyle w:val="TableContents"/>
            </w:pPr>
            <w:r>
              <w:t>- aspekty przedstawianego zagadnienia:</w:t>
            </w:r>
          </w:p>
          <w:p w14:paraId="74E58B77" w14:textId="24473079" w:rsidR="00981841" w:rsidRDefault="00981841" w:rsidP="00C36825">
            <w:pPr>
              <w:pStyle w:val="TableContents"/>
            </w:pPr>
            <w:r w:rsidRPr="00981841">
              <w:t xml:space="preserve">a) </w:t>
            </w:r>
            <w:r w:rsidR="0054789A">
              <w:t>podstawowy powód</w:t>
            </w:r>
            <w:r w:rsidR="00B46EFF">
              <w:t xml:space="preserve">: </w:t>
            </w:r>
            <w:r w:rsidR="0054789A">
              <w:t>pieniądze</w:t>
            </w:r>
          </w:p>
          <w:p w14:paraId="4D2D7E68" w14:textId="2A4A49DA" w:rsidR="00981841" w:rsidRPr="00981841" w:rsidRDefault="00981841" w:rsidP="00C36825">
            <w:pPr>
              <w:pStyle w:val="TableContents"/>
            </w:pPr>
            <w:r>
              <w:t xml:space="preserve">b) </w:t>
            </w:r>
            <w:r w:rsidR="0054789A">
              <w:t>pozostałe aspekty: doświadczenie, poczucie spełnienia</w:t>
            </w:r>
          </w:p>
          <w:p w14:paraId="4E3A1705" w14:textId="667F5FC0" w:rsidR="00981841" w:rsidRDefault="00981841" w:rsidP="00B46EFF">
            <w:pPr>
              <w:pStyle w:val="TableContents"/>
            </w:pPr>
          </w:p>
          <w:p w14:paraId="259207FD" w14:textId="0B5C6493" w:rsidR="00320B63" w:rsidRDefault="00320B63" w:rsidP="00320B63">
            <w:pPr>
              <w:pStyle w:val="TableContents"/>
            </w:pPr>
            <w:r>
              <w:t>- pytania lidera grupy podczas prezentacji angażujące słuchaczy do aktywnego udziału w lekcji:</w:t>
            </w:r>
          </w:p>
          <w:p w14:paraId="728B1744" w14:textId="11D7A353" w:rsidR="00320B63" w:rsidRDefault="00D9636D" w:rsidP="00320B63">
            <w:pPr>
              <w:pStyle w:val="TableContents"/>
            </w:pPr>
            <w:r>
              <w:t xml:space="preserve">czy podzielają taką samą opinię, dla jakich powodów podjęliby wykonanie danej pracy itd. </w:t>
            </w:r>
          </w:p>
          <w:p w14:paraId="67DCAE8D" w14:textId="4E60CD98" w:rsidR="00EA1BEC" w:rsidRDefault="00EA1BEC" w:rsidP="00EA1BEC">
            <w:pPr>
              <w:pStyle w:val="TableContents"/>
              <w:rPr>
                <w:b/>
                <w:bCs/>
                <w:i/>
                <w:iCs/>
              </w:rPr>
            </w:pPr>
            <w:r>
              <w:t>(załącznik nr 4)</w:t>
            </w:r>
          </w:p>
          <w:p w14:paraId="2C4F5997" w14:textId="7D80B8AF" w:rsidR="00320B63" w:rsidRPr="00981841" w:rsidRDefault="00320B63" w:rsidP="00C36825">
            <w:pPr>
              <w:pStyle w:val="TableContents"/>
            </w:pPr>
          </w:p>
        </w:tc>
        <w:tc>
          <w:tcPr>
            <w:tcW w:w="1335" w:type="dxa"/>
            <w:vMerge/>
          </w:tcPr>
          <w:p w14:paraId="7B2CD2EA" w14:textId="77777777" w:rsidR="00126D94" w:rsidRPr="00981841" w:rsidRDefault="00126D94" w:rsidP="00C36825">
            <w:pPr>
              <w:pStyle w:val="Bezodstpw"/>
              <w:jc w:val="center"/>
            </w:pPr>
          </w:p>
        </w:tc>
        <w:tc>
          <w:tcPr>
            <w:tcW w:w="1002" w:type="dxa"/>
            <w:vMerge/>
          </w:tcPr>
          <w:p w14:paraId="01A44BC7" w14:textId="77777777" w:rsidR="00126D94" w:rsidRPr="00981841" w:rsidRDefault="00126D94" w:rsidP="00C36825">
            <w:pPr>
              <w:pStyle w:val="TableContents"/>
              <w:jc w:val="center"/>
            </w:pPr>
          </w:p>
        </w:tc>
        <w:tc>
          <w:tcPr>
            <w:tcW w:w="1080" w:type="dxa"/>
            <w:vMerge/>
          </w:tcPr>
          <w:p w14:paraId="16FBD302" w14:textId="77777777" w:rsidR="00126D94" w:rsidRPr="00981841" w:rsidRDefault="00126D94" w:rsidP="00C36825">
            <w:pPr>
              <w:pStyle w:val="TableContents"/>
              <w:jc w:val="center"/>
            </w:pPr>
          </w:p>
        </w:tc>
      </w:tr>
      <w:tr w:rsidR="00835D51" w14:paraId="3EB22483" w14:textId="77777777" w:rsidTr="00AF78F9">
        <w:tc>
          <w:tcPr>
            <w:tcW w:w="2547" w:type="dxa"/>
          </w:tcPr>
          <w:p w14:paraId="12CBA139" w14:textId="558DC7D7" w:rsidR="00173778" w:rsidRDefault="00173778" w:rsidP="00A62C53">
            <w:pPr>
              <w:pStyle w:val="TableContents"/>
              <w:numPr>
                <w:ilvl w:val="3"/>
                <w:numId w:val="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Podsumowan</w:t>
            </w:r>
            <w:r>
              <w:rPr>
                <w:b/>
                <w:bCs/>
              </w:rPr>
              <w:lastRenderedPageBreak/>
              <w:t>ie</w:t>
            </w:r>
          </w:p>
          <w:p w14:paraId="116DC727" w14:textId="318D3F8C" w:rsidR="0016404B" w:rsidRDefault="00787A6E" w:rsidP="000777B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Ewaluacja pracy.</w:t>
            </w:r>
          </w:p>
          <w:p w14:paraId="3B7DDFB6" w14:textId="77777777" w:rsidR="0016404B" w:rsidRDefault="0016404B" w:rsidP="00C36825">
            <w:pPr>
              <w:pStyle w:val="TableContents"/>
              <w:jc w:val="center"/>
            </w:pPr>
          </w:p>
        </w:tc>
        <w:tc>
          <w:tcPr>
            <w:tcW w:w="5103" w:type="dxa"/>
          </w:tcPr>
          <w:p w14:paraId="5E052889" w14:textId="1FEED314" w:rsidR="00173778" w:rsidRDefault="00173778" w:rsidP="000777B6">
            <w:pPr>
              <w:pStyle w:val="TableContents"/>
              <w:rPr>
                <w:b/>
                <w:bCs/>
              </w:rPr>
            </w:pPr>
            <w:r w:rsidRPr="00981841">
              <w:rPr>
                <w:b/>
                <w:bCs/>
              </w:rPr>
              <w:lastRenderedPageBreak/>
              <w:t>Grupa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98184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Podsumowanie -Quiz</w:t>
            </w:r>
          </w:p>
          <w:p w14:paraId="380DD480" w14:textId="0AC357DC" w:rsidR="00173778" w:rsidRDefault="00173778" w:rsidP="000777B6">
            <w:pPr>
              <w:pStyle w:val="TableContents"/>
            </w:pPr>
            <w:r>
              <w:t>- przygotowany quiz dotyczący przedstawionych prezentacji</w:t>
            </w:r>
          </w:p>
          <w:p w14:paraId="08CEE848" w14:textId="08461148" w:rsidR="00173778" w:rsidRDefault="00173778" w:rsidP="000777B6">
            <w:pPr>
              <w:pStyle w:val="TableContents"/>
            </w:pPr>
            <w:r>
              <w:t>- ile informacji U zapamiętali</w:t>
            </w:r>
          </w:p>
          <w:p w14:paraId="20C88DBB" w14:textId="4C16437F" w:rsidR="00173778" w:rsidRDefault="00173778" w:rsidP="000777B6">
            <w:pPr>
              <w:pStyle w:val="TableContents"/>
            </w:pPr>
            <w:r>
              <w:t>- jakie są ich refleksje</w:t>
            </w:r>
          </w:p>
          <w:p w14:paraId="0D282BCB" w14:textId="249D04F9" w:rsidR="00173778" w:rsidRDefault="00173778" w:rsidP="000777B6">
            <w:pPr>
              <w:pStyle w:val="TableContents"/>
            </w:pPr>
            <w:r>
              <w:t xml:space="preserve">- </w:t>
            </w:r>
            <w:r w:rsidR="005343E0">
              <w:t xml:space="preserve">jako uczeń klasy maturalnej </w:t>
            </w:r>
            <w:r w:rsidR="005343E0">
              <w:t>jak widzą własny przyszły zawód</w:t>
            </w:r>
            <w:r w:rsidR="005343E0">
              <w:t>.</w:t>
            </w:r>
          </w:p>
          <w:p w14:paraId="4D37B648" w14:textId="77777777" w:rsidR="00173778" w:rsidRDefault="00173778" w:rsidP="000777B6">
            <w:pPr>
              <w:pStyle w:val="TableContents"/>
            </w:pPr>
          </w:p>
          <w:p w14:paraId="707CF231" w14:textId="09CB097D" w:rsidR="00D754A4" w:rsidRDefault="000777B6" w:rsidP="000777B6">
            <w:pPr>
              <w:pStyle w:val="TableContents"/>
            </w:pPr>
            <w:r>
              <w:t>1. N dziękuje uczniom za przygotowanie i przeprowadzenie prezentacji.</w:t>
            </w:r>
          </w:p>
          <w:p w14:paraId="278D7F25" w14:textId="7CED2F7E" w:rsidR="000777B6" w:rsidRDefault="000777B6" w:rsidP="000777B6">
            <w:pPr>
              <w:pStyle w:val="TableContents"/>
            </w:pPr>
            <w:r>
              <w:lastRenderedPageBreak/>
              <w:t xml:space="preserve">2. N przedstawia klasie kartę ewaluacji (kryteria </w:t>
            </w:r>
            <w:r w:rsidR="00F90D4B">
              <w:t>oceniania</w:t>
            </w:r>
            <w:r>
              <w:t xml:space="preserve">, załącznik </w:t>
            </w:r>
            <w:r w:rsidR="00755C25">
              <w:t>8</w:t>
            </w:r>
            <w:r>
              <w:t>).</w:t>
            </w:r>
          </w:p>
          <w:p w14:paraId="24605742" w14:textId="77777777" w:rsidR="000777B6" w:rsidRDefault="000777B6" w:rsidP="000777B6">
            <w:pPr>
              <w:pStyle w:val="TableContents"/>
            </w:pPr>
          </w:p>
          <w:p w14:paraId="04643D5D" w14:textId="147B28B2" w:rsidR="008C05C6" w:rsidRDefault="008C05C6" w:rsidP="008C05C6">
            <w:pPr>
              <w:pStyle w:val="TableContents"/>
            </w:pPr>
          </w:p>
        </w:tc>
        <w:tc>
          <w:tcPr>
            <w:tcW w:w="1335" w:type="dxa"/>
          </w:tcPr>
          <w:p w14:paraId="56AC7D58" w14:textId="77777777" w:rsidR="00173778" w:rsidRDefault="00173778" w:rsidP="00C36825">
            <w:pPr>
              <w:pStyle w:val="TableContents"/>
              <w:jc w:val="center"/>
            </w:pPr>
          </w:p>
          <w:p w14:paraId="7CC1F46F" w14:textId="6BB30032" w:rsidR="00173778" w:rsidRDefault="00173778" w:rsidP="00C36825">
            <w:pPr>
              <w:pStyle w:val="TableContents"/>
              <w:jc w:val="center"/>
            </w:pPr>
          </w:p>
          <w:p w14:paraId="4D1B6890" w14:textId="2F873375" w:rsidR="005343E0" w:rsidRDefault="005343E0" w:rsidP="00C36825">
            <w:pPr>
              <w:pStyle w:val="TableContents"/>
              <w:jc w:val="center"/>
            </w:pPr>
          </w:p>
          <w:p w14:paraId="70CDCC7E" w14:textId="77777777" w:rsidR="005343E0" w:rsidRDefault="005343E0" w:rsidP="00C36825">
            <w:pPr>
              <w:pStyle w:val="TableContents"/>
              <w:jc w:val="center"/>
            </w:pPr>
          </w:p>
          <w:p w14:paraId="0E3205CA" w14:textId="77777777" w:rsidR="00173778" w:rsidRDefault="00173778" w:rsidP="00C36825">
            <w:pPr>
              <w:pStyle w:val="TableContents"/>
              <w:jc w:val="center"/>
            </w:pPr>
          </w:p>
          <w:p w14:paraId="494ECAE1" w14:textId="37CB52BE" w:rsidR="0016404B" w:rsidRDefault="00C93255" w:rsidP="00C36825">
            <w:pPr>
              <w:pStyle w:val="TableContents"/>
              <w:jc w:val="center"/>
            </w:pPr>
            <w:r>
              <w:t>karta ewaluacji</w:t>
            </w:r>
          </w:p>
          <w:p w14:paraId="720AF576" w14:textId="77777777" w:rsidR="00125BDD" w:rsidRDefault="00125BDD" w:rsidP="00C36825">
            <w:pPr>
              <w:pStyle w:val="TableContents"/>
              <w:jc w:val="center"/>
            </w:pPr>
          </w:p>
          <w:p w14:paraId="54514AF0" w14:textId="27A7F912" w:rsidR="00173778" w:rsidRDefault="00173778" w:rsidP="00C36825">
            <w:pPr>
              <w:pStyle w:val="TableContents"/>
              <w:jc w:val="center"/>
            </w:pPr>
          </w:p>
        </w:tc>
        <w:tc>
          <w:tcPr>
            <w:tcW w:w="1002" w:type="dxa"/>
          </w:tcPr>
          <w:p w14:paraId="040C75A6" w14:textId="222AF86F" w:rsidR="00173778" w:rsidRDefault="00173778" w:rsidP="00C36825">
            <w:pPr>
              <w:pStyle w:val="TableContents"/>
              <w:jc w:val="center"/>
            </w:pPr>
            <w:r>
              <w:t xml:space="preserve"> </w:t>
            </w:r>
          </w:p>
          <w:p w14:paraId="65897B23" w14:textId="6645CC1F" w:rsidR="005343E0" w:rsidRDefault="005343E0" w:rsidP="00C36825">
            <w:pPr>
              <w:pStyle w:val="TableContents"/>
              <w:jc w:val="center"/>
            </w:pPr>
          </w:p>
          <w:p w14:paraId="1EB4BC5F" w14:textId="77777777" w:rsidR="005343E0" w:rsidRDefault="005343E0" w:rsidP="00C36825">
            <w:pPr>
              <w:pStyle w:val="TableContents"/>
              <w:jc w:val="center"/>
            </w:pPr>
          </w:p>
          <w:p w14:paraId="342B6C97" w14:textId="77777777" w:rsidR="00173778" w:rsidRDefault="00173778" w:rsidP="00C36825">
            <w:pPr>
              <w:pStyle w:val="TableContents"/>
              <w:jc w:val="center"/>
            </w:pPr>
          </w:p>
          <w:p w14:paraId="4DB4BFD7" w14:textId="6D0A033F" w:rsidR="0016404B" w:rsidRDefault="002B4C44" w:rsidP="00C36825">
            <w:pPr>
              <w:pStyle w:val="TableContents"/>
              <w:jc w:val="center"/>
            </w:pPr>
            <w:r>
              <w:t>Praca z całą grupą</w:t>
            </w:r>
            <w:r w:rsidR="0016404B">
              <w:t xml:space="preserve"> </w:t>
            </w:r>
          </w:p>
          <w:p w14:paraId="2A306F1A" w14:textId="34EEF5F7" w:rsidR="0016404B" w:rsidRDefault="0016404B" w:rsidP="00C36825">
            <w:pPr>
              <w:pStyle w:val="TableContents"/>
              <w:jc w:val="center"/>
            </w:pPr>
          </w:p>
        </w:tc>
        <w:tc>
          <w:tcPr>
            <w:tcW w:w="1080" w:type="dxa"/>
          </w:tcPr>
          <w:p w14:paraId="1F2303AD" w14:textId="16AB4CB3" w:rsidR="0016404B" w:rsidRDefault="0016404B" w:rsidP="00C36825">
            <w:pPr>
              <w:pStyle w:val="TableContents"/>
              <w:jc w:val="center"/>
            </w:pPr>
          </w:p>
          <w:p w14:paraId="44AA2DBE" w14:textId="4FA9AD23" w:rsidR="005343E0" w:rsidRDefault="005343E0" w:rsidP="00C36825">
            <w:pPr>
              <w:pStyle w:val="TableContents"/>
              <w:jc w:val="center"/>
            </w:pPr>
          </w:p>
          <w:p w14:paraId="3B63ECC2" w14:textId="77777777" w:rsidR="005343E0" w:rsidRDefault="005343E0" w:rsidP="00C36825">
            <w:pPr>
              <w:pStyle w:val="TableContents"/>
              <w:jc w:val="center"/>
            </w:pPr>
          </w:p>
          <w:p w14:paraId="62AD576D" w14:textId="77777777" w:rsidR="005343E0" w:rsidRDefault="005343E0" w:rsidP="00C36825">
            <w:pPr>
              <w:pStyle w:val="TableContents"/>
              <w:jc w:val="center"/>
            </w:pPr>
          </w:p>
          <w:p w14:paraId="292AD826" w14:textId="77777777" w:rsidR="005343E0" w:rsidRDefault="005343E0" w:rsidP="00C36825">
            <w:pPr>
              <w:pStyle w:val="TableContents"/>
              <w:jc w:val="center"/>
            </w:pPr>
          </w:p>
          <w:p w14:paraId="1D50C56A" w14:textId="7EE1E419" w:rsidR="0016404B" w:rsidRDefault="005343E0" w:rsidP="00C36825">
            <w:pPr>
              <w:pStyle w:val="TableContents"/>
              <w:jc w:val="center"/>
            </w:pPr>
            <w:r>
              <w:t>8</w:t>
            </w:r>
            <w:r w:rsidR="00A62C53">
              <w:rPr>
                <w:szCs w:val="28"/>
              </w:rPr>
              <w:t>’</w:t>
            </w:r>
          </w:p>
        </w:tc>
      </w:tr>
      <w:tr w:rsidR="00835D51" w14:paraId="1A9C4995" w14:textId="77777777" w:rsidTr="00AF78F9">
        <w:tc>
          <w:tcPr>
            <w:tcW w:w="2547" w:type="dxa"/>
          </w:tcPr>
          <w:p w14:paraId="532F877C" w14:textId="77777777" w:rsidR="0016404B" w:rsidRDefault="0016404B" w:rsidP="00C368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domowe.</w:t>
            </w:r>
          </w:p>
        </w:tc>
        <w:tc>
          <w:tcPr>
            <w:tcW w:w="5103" w:type="dxa"/>
          </w:tcPr>
          <w:p w14:paraId="42FA87D5" w14:textId="17DC7303" w:rsidR="0016404B" w:rsidRPr="004B7E0D" w:rsidRDefault="0016404B" w:rsidP="00DC2AB0">
            <w:pPr>
              <w:pStyle w:val="TableContents"/>
            </w:pPr>
            <w:r>
              <w:t>N prosi U</w:t>
            </w:r>
            <w:r w:rsidR="00B60607">
              <w:t xml:space="preserve"> </w:t>
            </w:r>
            <w:r w:rsidR="000777B6">
              <w:t>o dokonanie samoceny ich własnej pracy, przygotowania się do podsumowania i dyskusji na następnej lekcji, dotyczącej ich refleksji, wyciągniętych wniosków z przedstawionego zagadnienia.</w:t>
            </w:r>
          </w:p>
        </w:tc>
        <w:tc>
          <w:tcPr>
            <w:tcW w:w="1335" w:type="dxa"/>
          </w:tcPr>
          <w:p w14:paraId="0976126C" w14:textId="77777777" w:rsidR="00A62C53" w:rsidRDefault="00A62C53" w:rsidP="00C36825">
            <w:pPr>
              <w:pStyle w:val="TableContents"/>
              <w:jc w:val="center"/>
            </w:pPr>
            <w:r>
              <w:t xml:space="preserve"> </w:t>
            </w:r>
          </w:p>
          <w:p w14:paraId="44DA17AB" w14:textId="77777777" w:rsidR="00A62C53" w:rsidRDefault="00A62C53" w:rsidP="00C36825">
            <w:pPr>
              <w:pStyle w:val="TableContents"/>
              <w:jc w:val="center"/>
            </w:pPr>
          </w:p>
          <w:p w14:paraId="76AA869A" w14:textId="11AD6A77" w:rsidR="0016404B" w:rsidRDefault="00A62C53" w:rsidP="00C36825">
            <w:pPr>
              <w:pStyle w:val="TableContents"/>
              <w:jc w:val="center"/>
            </w:pPr>
            <w:r>
              <w:t>K</w:t>
            </w:r>
            <w:r w:rsidR="000777B6">
              <w:t>arta ewaluacji</w:t>
            </w:r>
            <w:r w:rsidR="0016404B">
              <w:t xml:space="preserve"> </w:t>
            </w:r>
          </w:p>
          <w:p w14:paraId="63047C63" w14:textId="037EAE8A" w:rsidR="00125BDD" w:rsidRDefault="00125BDD" w:rsidP="00C36825">
            <w:pPr>
              <w:pStyle w:val="TableContents"/>
              <w:jc w:val="center"/>
            </w:pPr>
          </w:p>
        </w:tc>
        <w:tc>
          <w:tcPr>
            <w:tcW w:w="1002" w:type="dxa"/>
          </w:tcPr>
          <w:p w14:paraId="3E24D1C2" w14:textId="77777777" w:rsidR="0016404B" w:rsidRDefault="0016404B" w:rsidP="00C3682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58FD99E" w14:textId="1CA1B99B" w:rsidR="0016404B" w:rsidRDefault="005343E0" w:rsidP="00C368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3</w:t>
            </w:r>
            <w:r w:rsidR="00A62C53">
              <w:rPr>
                <w:szCs w:val="28"/>
              </w:rPr>
              <w:t>’</w:t>
            </w:r>
          </w:p>
        </w:tc>
      </w:tr>
      <w:tr w:rsidR="00835D51" w14:paraId="208BB3BF" w14:textId="77777777" w:rsidTr="00AF78F9">
        <w:tc>
          <w:tcPr>
            <w:tcW w:w="2547" w:type="dxa"/>
          </w:tcPr>
          <w:p w14:paraId="78BFA208" w14:textId="77777777" w:rsidR="0016404B" w:rsidRDefault="0016404B" w:rsidP="00C368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Konsolidacja</w:t>
            </w:r>
          </w:p>
        </w:tc>
        <w:tc>
          <w:tcPr>
            <w:tcW w:w="5103" w:type="dxa"/>
          </w:tcPr>
          <w:p w14:paraId="6AB802FE" w14:textId="77777777" w:rsidR="0016404B" w:rsidRDefault="0016404B" w:rsidP="00C36825">
            <w:pPr>
              <w:pStyle w:val="TableContents"/>
            </w:pPr>
            <w:r>
              <w:t>N żegna się z klasą, dziękuje za współpracę.</w:t>
            </w:r>
          </w:p>
        </w:tc>
        <w:tc>
          <w:tcPr>
            <w:tcW w:w="1335" w:type="dxa"/>
          </w:tcPr>
          <w:p w14:paraId="3057AE4E" w14:textId="77777777" w:rsidR="0016404B" w:rsidRDefault="0016404B" w:rsidP="00C3682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14:paraId="2EC6AC9F" w14:textId="77777777" w:rsidR="0016404B" w:rsidRDefault="0016404B" w:rsidP="00C3682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6D911C7" w14:textId="35D55518" w:rsidR="0016404B" w:rsidRDefault="00A62C53" w:rsidP="00A62C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</w:t>
            </w:r>
          </w:p>
        </w:tc>
      </w:tr>
    </w:tbl>
    <w:p w14:paraId="60DF4A6F" w14:textId="77777777" w:rsidR="0016404B" w:rsidRDefault="0016404B" w:rsidP="0016404B">
      <w:pPr>
        <w:pStyle w:val="Standard"/>
        <w:rPr>
          <w:i/>
          <w:iCs/>
        </w:rPr>
      </w:pPr>
    </w:p>
    <w:p w14:paraId="71377FBA" w14:textId="77777777" w:rsidR="0016404B" w:rsidRDefault="0016404B" w:rsidP="0016404B">
      <w:pPr>
        <w:pStyle w:val="Standard"/>
        <w:rPr>
          <w:i/>
          <w:iCs/>
        </w:rPr>
      </w:pPr>
    </w:p>
    <w:p w14:paraId="2961CD05" w14:textId="0A6706BC" w:rsidR="0016404B" w:rsidRDefault="0016404B" w:rsidP="0016404B">
      <w:pPr>
        <w:pStyle w:val="Standard"/>
        <w:rPr>
          <w:iCs/>
        </w:rPr>
      </w:pPr>
      <w:r>
        <w:rPr>
          <w:iCs/>
        </w:rPr>
        <w:t>Legenda:</w:t>
      </w:r>
    </w:p>
    <w:p w14:paraId="2802FD14" w14:textId="77777777" w:rsidR="0016404B" w:rsidRDefault="0016404B" w:rsidP="0016404B">
      <w:pPr>
        <w:pStyle w:val="Standard"/>
        <w:rPr>
          <w:iCs/>
        </w:rPr>
      </w:pPr>
      <w:r>
        <w:rPr>
          <w:iCs/>
        </w:rPr>
        <w:t>N- nauczyciel</w:t>
      </w:r>
    </w:p>
    <w:p w14:paraId="15B3ADF4" w14:textId="77777777" w:rsidR="0016404B" w:rsidRDefault="0016404B" w:rsidP="0016404B">
      <w:r>
        <w:t>U- uczniowie</w:t>
      </w:r>
    </w:p>
    <w:p w14:paraId="7B65D794" w14:textId="6B083025" w:rsidR="00E0175D" w:rsidRDefault="00E0175D"/>
    <w:sectPr w:rsidR="00E0175D" w:rsidSect="007D521D">
      <w:footerReference w:type="default" r:id="rId8"/>
      <w:pgSz w:w="16837" w:h="11905" w:orient="landscape"/>
      <w:pgMar w:top="1440" w:right="2880" w:bottom="1440" w:left="28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1532" w14:textId="77777777" w:rsidR="008F0EB8" w:rsidRDefault="008F0EB8">
      <w:r>
        <w:separator/>
      </w:r>
    </w:p>
  </w:endnote>
  <w:endnote w:type="continuationSeparator" w:id="0">
    <w:p w14:paraId="13037245" w14:textId="77777777" w:rsidR="008F0EB8" w:rsidRDefault="008F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20B0604020202020204"/>
    <w:charset w:val="00"/>
    <w:family w:val="auto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8966"/>
      <w:docPartObj>
        <w:docPartGallery w:val="Page Numbers (Bottom of Page)"/>
        <w:docPartUnique/>
      </w:docPartObj>
    </w:sdtPr>
    <w:sdtEndPr/>
    <w:sdtContent>
      <w:p w14:paraId="4F8D945E" w14:textId="77777777" w:rsidR="00D263A7" w:rsidRDefault="003C785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F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81B4F7" w14:textId="77777777" w:rsidR="00D263A7" w:rsidRDefault="008F0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B778" w14:textId="77777777" w:rsidR="008F0EB8" w:rsidRDefault="008F0EB8">
      <w:r>
        <w:separator/>
      </w:r>
    </w:p>
  </w:footnote>
  <w:footnote w:type="continuationSeparator" w:id="0">
    <w:p w14:paraId="6E970FF3" w14:textId="77777777" w:rsidR="008F0EB8" w:rsidRDefault="008F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89F"/>
    <w:multiLevelType w:val="multilevel"/>
    <w:tmpl w:val="EFAA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06289"/>
    <w:multiLevelType w:val="multilevel"/>
    <w:tmpl w:val="42806289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483D0ECF"/>
    <w:multiLevelType w:val="multilevel"/>
    <w:tmpl w:val="A698998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6B93519"/>
    <w:multiLevelType w:val="multilevel"/>
    <w:tmpl w:val="439AE7FC"/>
    <w:lvl w:ilvl="0">
      <w:start w:val="1"/>
      <w:numFmt w:val="lowerLetter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43302F"/>
    <w:multiLevelType w:val="hybridMultilevel"/>
    <w:tmpl w:val="88163D60"/>
    <w:lvl w:ilvl="0" w:tplc="78F8435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180D77"/>
    <w:multiLevelType w:val="multilevel"/>
    <w:tmpl w:val="600A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2753DD"/>
    <w:multiLevelType w:val="multilevel"/>
    <w:tmpl w:val="3BB0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4B"/>
    <w:rsid w:val="0002396A"/>
    <w:rsid w:val="000422AA"/>
    <w:rsid w:val="00042440"/>
    <w:rsid w:val="000777B6"/>
    <w:rsid w:val="000C6A90"/>
    <w:rsid w:val="000D0478"/>
    <w:rsid w:val="001041E6"/>
    <w:rsid w:val="00121712"/>
    <w:rsid w:val="00125BDD"/>
    <w:rsid w:val="00125F35"/>
    <w:rsid w:val="00126D94"/>
    <w:rsid w:val="00154B15"/>
    <w:rsid w:val="0016404B"/>
    <w:rsid w:val="00173778"/>
    <w:rsid w:val="001850F5"/>
    <w:rsid w:val="00196E11"/>
    <w:rsid w:val="001A1DDB"/>
    <w:rsid w:val="001C60B0"/>
    <w:rsid w:val="002161F6"/>
    <w:rsid w:val="002540FB"/>
    <w:rsid w:val="0025445C"/>
    <w:rsid w:val="002B4C44"/>
    <w:rsid w:val="002D0E8C"/>
    <w:rsid w:val="002E4A58"/>
    <w:rsid w:val="002F3F12"/>
    <w:rsid w:val="00301941"/>
    <w:rsid w:val="00320B63"/>
    <w:rsid w:val="00347D98"/>
    <w:rsid w:val="00376E93"/>
    <w:rsid w:val="0038169F"/>
    <w:rsid w:val="003C7859"/>
    <w:rsid w:val="00437FA6"/>
    <w:rsid w:val="004729E1"/>
    <w:rsid w:val="004A4195"/>
    <w:rsid w:val="004C3094"/>
    <w:rsid w:val="004E40E3"/>
    <w:rsid w:val="004F6401"/>
    <w:rsid w:val="004F7AD2"/>
    <w:rsid w:val="0050143A"/>
    <w:rsid w:val="005343E0"/>
    <w:rsid w:val="00542440"/>
    <w:rsid w:val="00546F45"/>
    <w:rsid w:val="0054789A"/>
    <w:rsid w:val="00561293"/>
    <w:rsid w:val="005A4132"/>
    <w:rsid w:val="00610C34"/>
    <w:rsid w:val="00626B04"/>
    <w:rsid w:val="0064701C"/>
    <w:rsid w:val="00664AED"/>
    <w:rsid w:val="00693DA0"/>
    <w:rsid w:val="006F13D8"/>
    <w:rsid w:val="00734C05"/>
    <w:rsid w:val="00755C25"/>
    <w:rsid w:val="00757D9D"/>
    <w:rsid w:val="007602A3"/>
    <w:rsid w:val="00787A6E"/>
    <w:rsid w:val="0079533A"/>
    <w:rsid w:val="007965FA"/>
    <w:rsid w:val="007A12F5"/>
    <w:rsid w:val="007D521D"/>
    <w:rsid w:val="00806945"/>
    <w:rsid w:val="00835D51"/>
    <w:rsid w:val="00875904"/>
    <w:rsid w:val="008C05C6"/>
    <w:rsid w:val="008C33E9"/>
    <w:rsid w:val="008E3A2C"/>
    <w:rsid w:val="008F0EB8"/>
    <w:rsid w:val="00912952"/>
    <w:rsid w:val="00917769"/>
    <w:rsid w:val="009202DF"/>
    <w:rsid w:val="00960664"/>
    <w:rsid w:val="00981841"/>
    <w:rsid w:val="009B4E76"/>
    <w:rsid w:val="00A47100"/>
    <w:rsid w:val="00A6067C"/>
    <w:rsid w:val="00A62C53"/>
    <w:rsid w:val="00A634B3"/>
    <w:rsid w:val="00A67128"/>
    <w:rsid w:val="00AC3841"/>
    <w:rsid w:val="00AF78F9"/>
    <w:rsid w:val="00B21F60"/>
    <w:rsid w:val="00B32F5D"/>
    <w:rsid w:val="00B46EFF"/>
    <w:rsid w:val="00B60607"/>
    <w:rsid w:val="00B76BB9"/>
    <w:rsid w:val="00B914AC"/>
    <w:rsid w:val="00BA5BA0"/>
    <w:rsid w:val="00BC6EC4"/>
    <w:rsid w:val="00BE31EF"/>
    <w:rsid w:val="00C0229D"/>
    <w:rsid w:val="00C4161B"/>
    <w:rsid w:val="00C51D7D"/>
    <w:rsid w:val="00C93255"/>
    <w:rsid w:val="00CA3D9D"/>
    <w:rsid w:val="00CB2167"/>
    <w:rsid w:val="00CC532E"/>
    <w:rsid w:val="00CE0CC5"/>
    <w:rsid w:val="00D02A94"/>
    <w:rsid w:val="00D23A7F"/>
    <w:rsid w:val="00D416B7"/>
    <w:rsid w:val="00D74196"/>
    <w:rsid w:val="00D754A4"/>
    <w:rsid w:val="00D9636D"/>
    <w:rsid w:val="00DC2AB0"/>
    <w:rsid w:val="00DE3A12"/>
    <w:rsid w:val="00E010A9"/>
    <w:rsid w:val="00E0175D"/>
    <w:rsid w:val="00E7161F"/>
    <w:rsid w:val="00E8265F"/>
    <w:rsid w:val="00E91CE3"/>
    <w:rsid w:val="00E97C82"/>
    <w:rsid w:val="00EA1BEC"/>
    <w:rsid w:val="00EA74F7"/>
    <w:rsid w:val="00EC0DEA"/>
    <w:rsid w:val="00EE0EB8"/>
    <w:rsid w:val="00F60F82"/>
    <w:rsid w:val="00F703E8"/>
    <w:rsid w:val="00F90D4B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FB0B"/>
  <w15:chartTrackingRefBased/>
  <w15:docId w15:val="{3F387F81-220D-4B6D-B1B6-86370133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64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4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16404B"/>
    <w:pPr>
      <w:suppressLineNumbers/>
    </w:pPr>
  </w:style>
  <w:style w:type="paragraph" w:styleId="Bezodstpw">
    <w:name w:val="No Spacing"/>
    <w:rsid w:val="00164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04B"/>
    <w:rPr>
      <w:rFonts w:ascii="Times New Roman" w:eastAsia="DejaVu Sans" w:hAnsi="Times New Roman" w:cs="DejaVu Sans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4B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7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4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4F7"/>
    <w:rPr>
      <w:rFonts w:ascii="Times New Roman" w:eastAsia="DejaVu Sans" w:hAnsi="Times New Roman" w:cs="DejaVu Sans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4F7"/>
    <w:rPr>
      <w:rFonts w:ascii="Times New Roman" w:eastAsia="DejaVu Sans" w:hAnsi="Times New Roman" w:cs="DejaVu Sans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4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4F7"/>
    <w:rPr>
      <w:rFonts w:ascii="Segoe UI" w:eastAsia="DejaVu Sans" w:hAnsi="Segoe UI" w:cs="Segoe UI"/>
      <w:kern w:val="3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2B4C44"/>
  </w:style>
  <w:style w:type="paragraph" w:styleId="NormalnyWeb">
    <w:name w:val="Normal (Web)"/>
    <w:basedOn w:val="Normalny"/>
    <w:uiPriority w:val="99"/>
    <w:unhideWhenUsed/>
    <w:rsid w:val="007D52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AF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F78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0873-FBA2-4648-88D0-C488C940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6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p5807</cp:lastModifiedBy>
  <cp:revision>64</cp:revision>
  <cp:lastPrinted>2015-05-12T18:41:00Z</cp:lastPrinted>
  <dcterms:created xsi:type="dcterms:W3CDTF">2015-04-12T14:00:00Z</dcterms:created>
  <dcterms:modified xsi:type="dcterms:W3CDTF">2021-11-07T18:52:00Z</dcterms:modified>
</cp:coreProperties>
</file>